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6F729" w14:textId="77777777" w:rsidR="00925F7E" w:rsidRDefault="00925F7E">
      <w:pPr>
        <w:pStyle w:val="BodyText"/>
        <w:rPr>
          <w:rFonts w:ascii="Times New Roman"/>
          <w:sz w:val="20"/>
        </w:rPr>
      </w:pPr>
    </w:p>
    <w:p w14:paraId="0E66F72A" w14:textId="77777777" w:rsidR="00925F7E" w:rsidRDefault="00925F7E">
      <w:pPr>
        <w:pStyle w:val="BodyText"/>
        <w:rPr>
          <w:rFonts w:ascii="Times New Roman"/>
          <w:sz w:val="20"/>
        </w:rPr>
      </w:pPr>
    </w:p>
    <w:p w14:paraId="0E66F72B" w14:textId="77777777" w:rsidR="00925F7E" w:rsidRDefault="00925F7E">
      <w:pPr>
        <w:pStyle w:val="BodyText"/>
        <w:rPr>
          <w:rFonts w:ascii="Times New Roman"/>
          <w:sz w:val="20"/>
        </w:rPr>
      </w:pPr>
    </w:p>
    <w:p w14:paraId="0E66F72C" w14:textId="77777777" w:rsidR="00925F7E" w:rsidRDefault="00925F7E">
      <w:pPr>
        <w:pStyle w:val="BodyText"/>
        <w:rPr>
          <w:rFonts w:ascii="Times New Roman"/>
          <w:sz w:val="20"/>
        </w:rPr>
      </w:pPr>
    </w:p>
    <w:p w14:paraId="0E66F72D" w14:textId="77777777" w:rsidR="00925F7E" w:rsidRDefault="00925F7E">
      <w:pPr>
        <w:pStyle w:val="BodyText"/>
        <w:rPr>
          <w:rFonts w:ascii="Times New Roman"/>
          <w:sz w:val="20"/>
        </w:rPr>
      </w:pPr>
    </w:p>
    <w:p w14:paraId="0E66F72E" w14:textId="77777777" w:rsidR="00925F7E" w:rsidRDefault="00925F7E">
      <w:pPr>
        <w:pStyle w:val="BodyText"/>
        <w:rPr>
          <w:rFonts w:ascii="Times New Roman"/>
          <w:sz w:val="20"/>
        </w:rPr>
      </w:pPr>
    </w:p>
    <w:p w14:paraId="0E66F72F" w14:textId="77777777" w:rsidR="00925F7E" w:rsidRDefault="00925F7E">
      <w:pPr>
        <w:pStyle w:val="BodyText"/>
        <w:rPr>
          <w:rFonts w:ascii="Times New Roman"/>
          <w:sz w:val="20"/>
        </w:rPr>
      </w:pPr>
    </w:p>
    <w:p w14:paraId="0E66F730" w14:textId="77777777" w:rsidR="00925F7E" w:rsidRDefault="00925F7E">
      <w:pPr>
        <w:pStyle w:val="BodyText"/>
        <w:rPr>
          <w:rFonts w:ascii="Times New Roman"/>
          <w:sz w:val="20"/>
        </w:rPr>
      </w:pPr>
    </w:p>
    <w:p w14:paraId="0E66F731" w14:textId="77777777" w:rsidR="00925F7E" w:rsidRDefault="00925F7E">
      <w:pPr>
        <w:pStyle w:val="BodyText"/>
        <w:spacing w:before="7"/>
        <w:rPr>
          <w:rFonts w:ascii="Times New Roman"/>
          <w:sz w:val="20"/>
        </w:rPr>
      </w:pPr>
    </w:p>
    <w:p w14:paraId="0E66F732" w14:textId="77777777" w:rsidR="00925F7E" w:rsidRDefault="00C179A3">
      <w:pPr>
        <w:pStyle w:val="BodyText"/>
        <w:spacing w:line="48" w:lineRule="exact"/>
        <w:ind w:left="111"/>
        <w:rPr>
          <w:rFonts w:ascii="Times New Roman"/>
          <w:sz w:val="4"/>
        </w:rPr>
      </w:pPr>
      <w:r>
        <w:rPr>
          <w:rFonts w:ascii="Times New Roman"/>
          <w:noProof/>
          <w:color w:val="2B579A"/>
          <w:sz w:val="4"/>
          <w:shd w:val="clear" w:color="auto" w:fill="E6E6E6"/>
        </w:rPr>
        <mc:AlternateContent>
          <mc:Choice Requires="wpg">
            <w:drawing>
              <wp:inline distT="0" distB="0" distL="0" distR="0" wp14:anchorId="0E66F762" wp14:editId="0E66F763">
                <wp:extent cx="5980430" cy="3111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31115"/>
                          <a:chOff x="0" y="0"/>
                          <a:chExt cx="5980430" cy="31115"/>
                        </a:xfrm>
                      </wpg:grpSpPr>
                      <wps:wsp>
                        <wps:cNvPr id="2" name="Graphic 2"/>
                        <wps:cNvSpPr/>
                        <wps:spPr>
                          <a:xfrm>
                            <a:off x="0" y="0"/>
                            <a:ext cx="5980430" cy="31115"/>
                          </a:xfrm>
                          <a:custGeom>
                            <a:avLst/>
                            <a:gdLst/>
                            <a:ahLst/>
                            <a:cxnLst/>
                            <a:rect l="l" t="t" r="r" b="b"/>
                            <a:pathLst>
                              <a:path w="5980430" h="31115">
                                <a:moveTo>
                                  <a:pt x="5980176" y="24396"/>
                                </a:moveTo>
                                <a:lnTo>
                                  <a:pt x="0" y="24396"/>
                                </a:lnTo>
                                <a:lnTo>
                                  <a:pt x="0" y="30492"/>
                                </a:lnTo>
                                <a:lnTo>
                                  <a:pt x="5980176" y="30492"/>
                                </a:lnTo>
                                <a:lnTo>
                                  <a:pt x="5980176" y="24396"/>
                                </a:lnTo>
                                <a:close/>
                              </a:path>
                              <a:path w="5980430" h="31115">
                                <a:moveTo>
                                  <a:pt x="5980176" y="12204"/>
                                </a:moveTo>
                                <a:lnTo>
                                  <a:pt x="0" y="12204"/>
                                </a:lnTo>
                                <a:lnTo>
                                  <a:pt x="0" y="18300"/>
                                </a:lnTo>
                                <a:lnTo>
                                  <a:pt x="5980176" y="18300"/>
                                </a:lnTo>
                                <a:lnTo>
                                  <a:pt x="5980176" y="12204"/>
                                </a:lnTo>
                                <a:close/>
                              </a:path>
                              <a:path w="5980430" h="31115">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445E69" id="Group 1" o:spid="_x0000_s1026" style="width:470.9pt;height:2.45pt;mso-position-horizontal-relative:char;mso-position-vertical-relative:line" coordsize="5980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">
                <v:shape id="Graphic 2" o:spid="_x0000_s1027" style="position:absolute;width:59804;height:311;visibility:visible;mso-wrap-style:square;v-text-anchor:top" coordsize="598043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" path="m5980176,24396l,24396r,6096l5980176,30492r,-6096xem5980176,12204l,12204r,6096l5980176,18300r,-6096xem5980176,l,,,6108r5980176,l5980176,xe" fillcolor="black" stroked="f">
                  <v:path arrowok="t"/>
                </v:shape>
                <w10:anchorlock/>
              </v:group>
            </w:pict>
          </mc:Fallback>
        </mc:AlternateContent>
      </w:r>
    </w:p>
    <w:p w14:paraId="0E66F733" w14:textId="77777777" w:rsidR="00925F7E" w:rsidRDefault="00925F7E">
      <w:pPr>
        <w:pStyle w:val="BodyText"/>
        <w:spacing w:before="282"/>
        <w:rPr>
          <w:rFonts w:ascii="Times New Roman"/>
          <w:sz w:val="36"/>
        </w:rPr>
      </w:pPr>
    </w:p>
    <w:p w14:paraId="0E66F734" w14:textId="77777777" w:rsidR="00925F7E" w:rsidRDefault="00C179A3">
      <w:pPr>
        <w:pStyle w:val="Heading1"/>
        <w:spacing w:line="391" w:lineRule="auto"/>
        <w:ind w:left="2539" w:right="2494"/>
      </w:pPr>
      <w:bookmarkStart w:id="0" w:name="_Toc148354002"/>
      <w:r>
        <w:t>State of California Department</w:t>
      </w:r>
      <w:r>
        <w:rPr>
          <w:spacing w:val="-17"/>
        </w:rPr>
        <w:t xml:space="preserve"> </w:t>
      </w:r>
      <w:r>
        <w:t>of</w:t>
      </w:r>
      <w:r>
        <w:rPr>
          <w:spacing w:val="-17"/>
        </w:rPr>
        <w:t xml:space="preserve"> </w:t>
      </w:r>
      <w:r>
        <w:t>Technology</w:t>
      </w:r>
      <w:bookmarkEnd w:id="0"/>
    </w:p>
    <w:p w14:paraId="0E66F735" w14:textId="77777777" w:rsidR="00925F7E" w:rsidRDefault="00925F7E">
      <w:pPr>
        <w:pStyle w:val="BodyText"/>
        <w:spacing w:before="265"/>
        <w:rPr>
          <w:b/>
          <w:sz w:val="36"/>
        </w:rPr>
      </w:pPr>
    </w:p>
    <w:p w14:paraId="0E66F736" w14:textId="77777777" w:rsidR="00925F7E" w:rsidRDefault="00C179A3">
      <w:pPr>
        <w:pStyle w:val="Title"/>
        <w:spacing w:line="276" w:lineRule="auto"/>
      </w:pPr>
      <w:r>
        <w:t>Cloud</w:t>
      </w:r>
      <w:r>
        <w:rPr>
          <w:spacing w:val="-11"/>
        </w:rPr>
        <w:t xml:space="preserve"> </w:t>
      </w:r>
      <w:r>
        <w:t>Computing</w:t>
      </w:r>
      <w:r>
        <w:rPr>
          <w:spacing w:val="-11"/>
        </w:rPr>
        <w:t xml:space="preserve"> </w:t>
      </w:r>
      <w:r>
        <w:t>Policy</w:t>
      </w:r>
      <w:r>
        <w:rPr>
          <w:spacing w:val="-15"/>
        </w:rPr>
        <w:t xml:space="preserve"> </w:t>
      </w:r>
      <w:r>
        <w:t xml:space="preserve">Exemption </w:t>
      </w:r>
      <w:r>
        <w:rPr>
          <w:spacing w:val="-4"/>
        </w:rPr>
        <w:t>Form</w:t>
      </w:r>
    </w:p>
    <w:p w14:paraId="0E66F737" w14:textId="77777777" w:rsidR="00925F7E" w:rsidRDefault="00925F7E">
      <w:pPr>
        <w:pStyle w:val="BodyText"/>
        <w:spacing w:before="482"/>
        <w:rPr>
          <w:b/>
          <w:sz w:val="48"/>
        </w:rPr>
      </w:pPr>
    </w:p>
    <w:p w14:paraId="0E66F738" w14:textId="77777777" w:rsidR="00925F7E" w:rsidRDefault="00C179A3">
      <w:pPr>
        <w:pStyle w:val="Heading1"/>
        <w:spacing w:before="1"/>
        <w:ind w:firstLine="0"/>
      </w:pPr>
      <w:bookmarkStart w:id="1" w:name="_Toc148354003"/>
      <w:r>
        <w:t>Preparation</w:t>
      </w:r>
      <w:r>
        <w:rPr>
          <w:spacing w:val="-4"/>
        </w:rPr>
        <w:t xml:space="preserve"> </w:t>
      </w:r>
      <w:r>
        <w:rPr>
          <w:spacing w:val="-2"/>
        </w:rPr>
        <w:t>Instructions</w:t>
      </w:r>
      <w:bookmarkEnd w:id="1"/>
    </w:p>
    <w:p w14:paraId="0E66F739" w14:textId="62E61A84" w:rsidR="00925F7E" w:rsidRDefault="00C179A3" w:rsidP="6B889D71">
      <w:pPr>
        <w:spacing w:before="261" w:line="424" w:lineRule="auto"/>
        <w:ind w:left="744" w:right="702"/>
        <w:jc w:val="center"/>
        <w:rPr>
          <w:b/>
          <w:bCs/>
          <w:sz w:val="28"/>
          <w:szCs w:val="28"/>
        </w:rPr>
      </w:pPr>
      <w:r w:rsidRPr="6B889D71">
        <w:rPr>
          <w:b/>
          <w:bCs/>
          <w:sz w:val="28"/>
          <w:szCs w:val="28"/>
        </w:rPr>
        <w:t>Statewide</w:t>
      </w:r>
      <w:r w:rsidRPr="6B889D71">
        <w:rPr>
          <w:b/>
          <w:bCs/>
          <w:spacing w:val="-8"/>
          <w:sz w:val="28"/>
          <w:szCs w:val="28"/>
        </w:rPr>
        <w:t xml:space="preserve"> </w:t>
      </w:r>
      <w:r w:rsidRPr="6B889D71">
        <w:rPr>
          <w:b/>
          <w:bCs/>
          <w:sz w:val="28"/>
          <w:szCs w:val="28"/>
        </w:rPr>
        <w:t>Information</w:t>
      </w:r>
      <w:r w:rsidRPr="6B889D71">
        <w:rPr>
          <w:b/>
          <w:bCs/>
          <w:spacing w:val="-6"/>
          <w:sz w:val="28"/>
          <w:szCs w:val="28"/>
        </w:rPr>
        <w:t xml:space="preserve"> </w:t>
      </w:r>
      <w:r w:rsidRPr="6B889D71">
        <w:rPr>
          <w:b/>
          <w:bCs/>
          <w:sz w:val="28"/>
          <w:szCs w:val="28"/>
        </w:rPr>
        <w:t>Management</w:t>
      </w:r>
      <w:r w:rsidRPr="6B889D71">
        <w:rPr>
          <w:b/>
          <w:bCs/>
          <w:spacing w:val="-5"/>
          <w:sz w:val="28"/>
          <w:szCs w:val="28"/>
        </w:rPr>
        <w:t xml:space="preserve"> </w:t>
      </w:r>
      <w:r w:rsidRPr="6B889D71">
        <w:rPr>
          <w:b/>
          <w:bCs/>
          <w:sz w:val="28"/>
          <w:szCs w:val="28"/>
        </w:rPr>
        <w:t>Manual</w:t>
      </w:r>
      <w:r w:rsidRPr="6B889D71">
        <w:rPr>
          <w:b/>
          <w:bCs/>
          <w:spacing w:val="-4"/>
          <w:sz w:val="28"/>
          <w:szCs w:val="28"/>
        </w:rPr>
        <w:t xml:space="preserve"> </w:t>
      </w:r>
      <w:r w:rsidRPr="6B889D71">
        <w:rPr>
          <w:b/>
          <w:bCs/>
          <w:sz w:val="28"/>
          <w:szCs w:val="28"/>
        </w:rPr>
        <w:t>–</w:t>
      </w:r>
      <w:r w:rsidRPr="6B889D71">
        <w:rPr>
          <w:b/>
          <w:bCs/>
          <w:spacing w:val="-6"/>
          <w:sz w:val="28"/>
          <w:szCs w:val="28"/>
        </w:rPr>
        <w:t xml:space="preserve"> </w:t>
      </w:r>
      <w:r w:rsidRPr="6B889D71">
        <w:rPr>
          <w:b/>
          <w:bCs/>
          <w:sz w:val="28"/>
          <w:szCs w:val="28"/>
        </w:rPr>
        <w:t>Section</w:t>
      </w:r>
      <w:r w:rsidRPr="6B889D71">
        <w:rPr>
          <w:b/>
          <w:bCs/>
          <w:spacing w:val="-9"/>
          <w:sz w:val="28"/>
          <w:szCs w:val="28"/>
        </w:rPr>
        <w:t xml:space="preserve"> </w:t>
      </w:r>
      <w:r w:rsidRPr="6B889D71">
        <w:rPr>
          <w:b/>
          <w:bCs/>
          <w:sz w:val="28"/>
          <w:szCs w:val="28"/>
        </w:rPr>
        <w:t xml:space="preserve">18B </w:t>
      </w:r>
      <w:r w:rsidR="5B6118B1" w:rsidRPr="6B889D71">
        <w:rPr>
          <w:b/>
          <w:bCs/>
          <w:sz w:val="28"/>
          <w:szCs w:val="28"/>
        </w:rPr>
        <w:t xml:space="preserve">October </w:t>
      </w:r>
      <w:r w:rsidR="00CD1F77" w:rsidRPr="6B889D71">
        <w:rPr>
          <w:b/>
          <w:bCs/>
          <w:sz w:val="28"/>
          <w:szCs w:val="28"/>
        </w:rPr>
        <w:t>2023</w:t>
      </w:r>
    </w:p>
    <w:p w14:paraId="0E66F73A" w14:textId="77777777" w:rsidR="00925F7E" w:rsidRDefault="00C179A3">
      <w:pPr>
        <w:pStyle w:val="BodyText"/>
        <w:spacing w:before="133"/>
        <w:rPr>
          <w:b/>
          <w:sz w:val="20"/>
        </w:rPr>
      </w:pPr>
      <w:r>
        <w:rPr>
          <w:noProof/>
          <w:color w:val="2B579A"/>
          <w:shd w:val="clear" w:color="auto" w:fill="E6E6E6"/>
        </w:rPr>
        <mc:AlternateContent>
          <mc:Choice Requires="wps">
            <w:drawing>
              <wp:anchor distT="0" distB="0" distL="0" distR="0" simplePos="0" relativeHeight="251658240" behindDoc="1" locked="0" layoutInCell="1" allowOverlap="1" wp14:anchorId="0E66F764" wp14:editId="0E66F765">
                <wp:simplePos x="0" y="0"/>
                <wp:positionH relativeFrom="page">
                  <wp:posOffset>896112</wp:posOffset>
                </wp:positionH>
                <wp:positionV relativeFrom="paragraph">
                  <wp:posOffset>245732</wp:posOffset>
                </wp:positionV>
                <wp:extent cx="5980430" cy="31115"/>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1115"/>
                        </a:xfrm>
                        <a:custGeom>
                          <a:avLst/>
                          <a:gdLst/>
                          <a:ahLst/>
                          <a:cxnLst/>
                          <a:rect l="l" t="t" r="r" b="b"/>
                          <a:pathLst>
                            <a:path w="5980430" h="31115">
                              <a:moveTo>
                                <a:pt x="5980176" y="24409"/>
                              </a:moveTo>
                              <a:lnTo>
                                <a:pt x="0" y="24409"/>
                              </a:lnTo>
                              <a:lnTo>
                                <a:pt x="0" y="30492"/>
                              </a:lnTo>
                              <a:lnTo>
                                <a:pt x="5980176" y="30492"/>
                              </a:lnTo>
                              <a:lnTo>
                                <a:pt x="5980176" y="24409"/>
                              </a:lnTo>
                              <a:close/>
                            </a:path>
                            <a:path w="5980430" h="31115">
                              <a:moveTo>
                                <a:pt x="5980176" y="12204"/>
                              </a:moveTo>
                              <a:lnTo>
                                <a:pt x="0" y="12204"/>
                              </a:lnTo>
                              <a:lnTo>
                                <a:pt x="0" y="18300"/>
                              </a:lnTo>
                              <a:lnTo>
                                <a:pt x="5980176" y="18300"/>
                              </a:lnTo>
                              <a:lnTo>
                                <a:pt x="5980176" y="12204"/>
                              </a:lnTo>
                              <a:close/>
                            </a:path>
                            <a:path w="5980430" h="31115">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CB93E8" id="Freeform: Shape 3" o:spid="_x0000_s1026" style="position:absolute;margin-left:70.55pt;margin-top:19.35pt;width:470.9pt;height:2.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0430,3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" path="m5980176,24409l,24409r,6083l5980176,30492r,-6083xem5980176,12204l,12204r,6096l5980176,18300r,-6096xem5980176,l,,,6108r5980176,l5980176,xe" fillcolor="black" stroked="f">
                <v:path arrowok="t"/>
                <w10:wrap type="topAndBottom" anchorx="page"/>
              </v:shape>
            </w:pict>
          </mc:Fallback>
        </mc:AlternateContent>
      </w:r>
    </w:p>
    <w:p w14:paraId="0E66F73B" w14:textId="77777777" w:rsidR="00925F7E" w:rsidRDefault="00925F7E">
      <w:pPr>
        <w:rPr>
          <w:sz w:val="20"/>
        </w:rPr>
        <w:sectPr w:rsidR="00925F7E">
          <w:type w:val="continuous"/>
          <w:pgSz w:w="12240" w:h="15840"/>
          <w:pgMar w:top="1820" w:right="1340" w:bottom="280" w:left="1300" w:header="720" w:footer="720" w:gutter="0"/>
          <w:cols w:space="720"/>
        </w:sectPr>
      </w:pPr>
    </w:p>
    <w:p w14:paraId="502036C7" w14:textId="77777777" w:rsidR="008736B3" w:rsidRDefault="008736B3" w:rsidP="008736B3">
      <w:pPr>
        <w:spacing w:before="76"/>
        <w:ind w:left="2385" w:right="2382"/>
        <w:jc w:val="center"/>
        <w:rPr>
          <w:b/>
        </w:rPr>
      </w:pPr>
      <w:r>
        <w:rPr>
          <w:b/>
        </w:rPr>
        <w:lastRenderedPageBreak/>
        <w:t>REVISION</w:t>
      </w:r>
      <w:r>
        <w:rPr>
          <w:b/>
          <w:spacing w:val="-5"/>
        </w:rPr>
        <w:t xml:space="preserve"> </w:t>
      </w:r>
      <w:r>
        <w:rPr>
          <w:b/>
          <w:spacing w:val="-2"/>
        </w:rPr>
        <w:t>HISTORY</w:t>
      </w:r>
    </w:p>
    <w:p w14:paraId="7EE25717" w14:textId="77777777" w:rsidR="008736B3" w:rsidRDefault="008736B3" w:rsidP="008736B3">
      <w:pPr>
        <w:pStyle w:val="BodyText"/>
        <w:rPr>
          <w:b/>
          <w:sz w:val="20"/>
        </w:rPr>
      </w:pPr>
    </w:p>
    <w:p w14:paraId="4C3415A6" w14:textId="77777777" w:rsidR="008736B3" w:rsidRPr="008736B3" w:rsidRDefault="008736B3" w:rsidP="008736B3">
      <w:pPr>
        <w:pStyle w:val="BodyText"/>
        <w:spacing w:before="2" w:after="1"/>
        <w:rPr>
          <w:b/>
          <w:sz w:val="2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5"/>
      </w:tblGrid>
      <w:tr w:rsidR="008736B3" w14:paraId="1C5EDEE0" w14:textId="77777777" w:rsidTr="00C174E6">
        <w:trPr>
          <w:trHeight w:val="503"/>
        </w:trPr>
        <w:tc>
          <w:tcPr>
            <w:tcW w:w="2395" w:type="dxa"/>
            <w:shd w:val="clear" w:color="auto" w:fill="F1F1F1"/>
          </w:tcPr>
          <w:p w14:paraId="052F6ABC" w14:textId="77777777" w:rsidR="008736B3" w:rsidRDefault="008736B3" w:rsidP="00C174E6">
            <w:pPr>
              <w:pStyle w:val="TableParagraph"/>
              <w:spacing w:line="248" w:lineRule="exact"/>
              <w:ind w:left="686"/>
              <w:rPr>
                <w:b/>
              </w:rPr>
            </w:pPr>
            <w:r>
              <w:rPr>
                <w:b/>
                <w:spacing w:val="-2"/>
              </w:rPr>
              <w:t>REVISION</w:t>
            </w:r>
          </w:p>
        </w:tc>
        <w:tc>
          <w:tcPr>
            <w:tcW w:w="2393" w:type="dxa"/>
            <w:shd w:val="clear" w:color="auto" w:fill="F1F1F1"/>
          </w:tcPr>
          <w:p w14:paraId="071E5138" w14:textId="77777777" w:rsidR="008736B3" w:rsidRDefault="008736B3" w:rsidP="00C174E6">
            <w:pPr>
              <w:pStyle w:val="TableParagraph"/>
              <w:spacing w:line="248" w:lineRule="exact"/>
              <w:ind w:left="182"/>
              <w:rPr>
                <w:b/>
              </w:rPr>
            </w:pPr>
            <w:r>
              <w:rPr>
                <w:b/>
              </w:rPr>
              <w:t>DATE</w:t>
            </w:r>
            <w:r>
              <w:rPr>
                <w:b/>
                <w:spacing w:val="-8"/>
              </w:rPr>
              <w:t xml:space="preserve"> </w:t>
            </w:r>
            <w:r>
              <w:rPr>
                <w:b/>
              </w:rPr>
              <w:t>OF</w:t>
            </w:r>
            <w:r>
              <w:rPr>
                <w:b/>
                <w:spacing w:val="-5"/>
              </w:rPr>
              <w:t xml:space="preserve"> </w:t>
            </w:r>
            <w:r>
              <w:rPr>
                <w:b/>
                <w:spacing w:val="-2"/>
              </w:rPr>
              <w:t>RELEASE</w:t>
            </w:r>
          </w:p>
        </w:tc>
        <w:tc>
          <w:tcPr>
            <w:tcW w:w="2395" w:type="dxa"/>
            <w:shd w:val="clear" w:color="auto" w:fill="F1F1F1"/>
          </w:tcPr>
          <w:p w14:paraId="311E772F" w14:textId="77777777" w:rsidR="008736B3" w:rsidRDefault="008736B3" w:rsidP="00C174E6">
            <w:pPr>
              <w:pStyle w:val="TableParagraph"/>
              <w:spacing w:line="248" w:lineRule="exact"/>
              <w:ind w:left="789"/>
              <w:rPr>
                <w:b/>
              </w:rPr>
            </w:pPr>
            <w:r>
              <w:rPr>
                <w:b/>
                <w:spacing w:val="-2"/>
              </w:rPr>
              <w:t>OWNER</w:t>
            </w:r>
          </w:p>
        </w:tc>
        <w:tc>
          <w:tcPr>
            <w:tcW w:w="2395" w:type="dxa"/>
            <w:shd w:val="clear" w:color="auto" w:fill="F1F1F1"/>
          </w:tcPr>
          <w:p w14:paraId="78CF157F" w14:textId="77777777" w:rsidR="008736B3" w:rsidRDefault="008736B3" w:rsidP="00C174E6">
            <w:pPr>
              <w:pStyle w:val="TableParagraph"/>
              <w:spacing w:line="248" w:lineRule="exact"/>
              <w:ind w:left="360"/>
              <w:rPr>
                <w:b/>
              </w:rPr>
            </w:pPr>
            <w:r>
              <w:rPr>
                <w:b/>
                <w:spacing w:val="-2"/>
              </w:rPr>
              <w:t>SUMMARY</w:t>
            </w:r>
            <w:r>
              <w:rPr>
                <w:b/>
                <w:spacing w:val="-9"/>
              </w:rPr>
              <w:t xml:space="preserve"> </w:t>
            </w:r>
            <w:r>
              <w:rPr>
                <w:b/>
                <w:spacing w:val="-5"/>
              </w:rPr>
              <w:t>OF</w:t>
            </w:r>
          </w:p>
          <w:p w14:paraId="3B7897A8" w14:textId="77777777" w:rsidR="008736B3" w:rsidRDefault="008736B3" w:rsidP="00C174E6">
            <w:pPr>
              <w:pStyle w:val="TableParagraph"/>
              <w:spacing w:line="236" w:lineRule="exact"/>
              <w:ind w:left="662"/>
              <w:rPr>
                <w:b/>
              </w:rPr>
            </w:pPr>
            <w:r>
              <w:rPr>
                <w:b/>
                <w:spacing w:val="-2"/>
              </w:rPr>
              <w:t>CHANGES</w:t>
            </w:r>
          </w:p>
        </w:tc>
      </w:tr>
      <w:tr w:rsidR="008736B3" w14:paraId="11F0CA17" w14:textId="77777777" w:rsidTr="00A94912">
        <w:trPr>
          <w:trHeight w:val="781"/>
        </w:trPr>
        <w:tc>
          <w:tcPr>
            <w:tcW w:w="2395" w:type="dxa"/>
          </w:tcPr>
          <w:p w14:paraId="7E98FEDA" w14:textId="77777777" w:rsidR="008736B3" w:rsidRDefault="008736B3" w:rsidP="00C174E6">
            <w:pPr>
              <w:pStyle w:val="TableParagraph"/>
              <w:spacing w:line="250" w:lineRule="exact"/>
              <w:ind w:left="211"/>
            </w:pPr>
            <w:r>
              <w:t>Initial</w:t>
            </w:r>
            <w:r>
              <w:rPr>
                <w:spacing w:val="-8"/>
              </w:rPr>
              <w:t xml:space="preserve"> </w:t>
            </w:r>
            <w:r>
              <w:rPr>
                <w:spacing w:val="-2"/>
              </w:rPr>
              <w:t>Release</w:t>
            </w:r>
          </w:p>
        </w:tc>
        <w:tc>
          <w:tcPr>
            <w:tcW w:w="2393" w:type="dxa"/>
          </w:tcPr>
          <w:p w14:paraId="4E75FC56" w14:textId="240C0906" w:rsidR="008736B3" w:rsidRDefault="00BD4915" w:rsidP="00C174E6">
            <w:pPr>
              <w:pStyle w:val="TableParagraph"/>
              <w:spacing w:line="250" w:lineRule="exact"/>
              <w:ind w:left="206"/>
            </w:pPr>
            <w:r>
              <w:t>July</w:t>
            </w:r>
            <w:r w:rsidR="008736B3">
              <w:rPr>
                <w:spacing w:val="-9"/>
              </w:rPr>
              <w:t xml:space="preserve"> </w:t>
            </w:r>
            <w:r w:rsidR="008736B3">
              <w:rPr>
                <w:spacing w:val="-4"/>
              </w:rPr>
              <w:t>20</w:t>
            </w:r>
            <w:r>
              <w:rPr>
                <w:spacing w:val="-4"/>
              </w:rPr>
              <w:t>18</w:t>
            </w:r>
          </w:p>
        </w:tc>
        <w:tc>
          <w:tcPr>
            <w:tcW w:w="2395" w:type="dxa"/>
          </w:tcPr>
          <w:p w14:paraId="1F5E54EC" w14:textId="310CA4B8" w:rsidR="008736B3" w:rsidRDefault="008736B3" w:rsidP="00C174E6">
            <w:pPr>
              <w:pStyle w:val="TableParagraph"/>
              <w:ind w:left="211" w:right="230"/>
            </w:pPr>
            <w:r>
              <w:t>Office of</w:t>
            </w:r>
            <w:r>
              <w:rPr>
                <w:spacing w:val="40"/>
              </w:rPr>
              <w:t xml:space="preserve"> </w:t>
            </w:r>
            <w:r w:rsidR="00EA3644">
              <w:rPr>
                <w:spacing w:val="-2"/>
              </w:rPr>
              <w:t>Technology Services</w:t>
            </w:r>
          </w:p>
        </w:tc>
        <w:tc>
          <w:tcPr>
            <w:tcW w:w="2395" w:type="dxa"/>
          </w:tcPr>
          <w:p w14:paraId="00ECA7DF" w14:textId="4D17EB67" w:rsidR="008736B3" w:rsidRDefault="008736B3" w:rsidP="00C174E6">
            <w:pPr>
              <w:pStyle w:val="TableParagraph"/>
              <w:spacing w:before="2" w:line="237" w:lineRule="auto"/>
              <w:ind w:left="206" w:right="385"/>
            </w:pPr>
            <w:r>
              <w:t xml:space="preserve">New </w:t>
            </w:r>
          </w:p>
        </w:tc>
      </w:tr>
      <w:tr w:rsidR="008736B3" w14:paraId="31CBAD0D" w14:textId="77777777" w:rsidTr="00A94912">
        <w:trPr>
          <w:trHeight w:val="799"/>
        </w:trPr>
        <w:tc>
          <w:tcPr>
            <w:tcW w:w="2395" w:type="dxa"/>
          </w:tcPr>
          <w:p w14:paraId="5D85910C" w14:textId="77777777" w:rsidR="008736B3" w:rsidRDefault="008736B3" w:rsidP="00C174E6">
            <w:pPr>
              <w:pStyle w:val="TableParagraph"/>
              <w:spacing w:line="250" w:lineRule="exact"/>
              <w:ind w:left="211"/>
            </w:pPr>
            <w:r>
              <w:t>Revisions</w:t>
            </w:r>
          </w:p>
        </w:tc>
        <w:tc>
          <w:tcPr>
            <w:tcW w:w="2393" w:type="dxa"/>
          </w:tcPr>
          <w:p w14:paraId="681A63A5" w14:textId="77777777" w:rsidR="008736B3" w:rsidRDefault="008736B3" w:rsidP="00C174E6">
            <w:pPr>
              <w:pStyle w:val="TableParagraph"/>
              <w:spacing w:line="250" w:lineRule="exact"/>
              <w:ind w:left="206"/>
            </w:pPr>
            <w:r>
              <w:t>October 2023</w:t>
            </w:r>
          </w:p>
        </w:tc>
        <w:tc>
          <w:tcPr>
            <w:tcW w:w="2395" w:type="dxa"/>
          </w:tcPr>
          <w:p w14:paraId="576D90D9" w14:textId="33C1FD6F" w:rsidR="008736B3" w:rsidRDefault="00EA3644" w:rsidP="00C174E6">
            <w:pPr>
              <w:pStyle w:val="TableParagraph"/>
              <w:ind w:left="211" w:right="230"/>
            </w:pPr>
            <w:r>
              <w:t>Office of</w:t>
            </w:r>
            <w:r>
              <w:rPr>
                <w:spacing w:val="40"/>
              </w:rPr>
              <w:t xml:space="preserve"> </w:t>
            </w:r>
            <w:r>
              <w:rPr>
                <w:spacing w:val="-2"/>
              </w:rPr>
              <w:t>Technology Services</w:t>
            </w:r>
          </w:p>
        </w:tc>
        <w:tc>
          <w:tcPr>
            <w:tcW w:w="2395" w:type="dxa"/>
          </w:tcPr>
          <w:p w14:paraId="215AC1DB" w14:textId="1F384E0A" w:rsidR="008736B3" w:rsidRDefault="008736B3" w:rsidP="00C174E6">
            <w:pPr>
              <w:pStyle w:val="TableParagraph"/>
              <w:spacing w:before="2" w:line="237" w:lineRule="auto"/>
              <w:ind w:left="206" w:right="385"/>
            </w:pPr>
            <w:r>
              <w:t>R</w:t>
            </w:r>
            <w:r w:rsidR="00A94912">
              <w:t>emove</w:t>
            </w:r>
            <w:r w:rsidR="00E53128">
              <w:t>d</w:t>
            </w:r>
            <w:r w:rsidR="00A94912">
              <w:t xml:space="preserve"> reference to </w:t>
            </w:r>
            <w:r w:rsidR="007B2A8E">
              <w:t xml:space="preserve">Remedy </w:t>
            </w:r>
          </w:p>
        </w:tc>
      </w:tr>
    </w:tbl>
    <w:p w14:paraId="68B03126" w14:textId="77777777" w:rsidR="008736B3" w:rsidRDefault="008736B3" w:rsidP="18FBB63E">
      <w:pPr>
        <w:spacing w:before="80"/>
        <w:ind w:left="140"/>
        <w:rPr>
          <w:b/>
          <w:bCs/>
          <w:sz w:val="24"/>
          <w:szCs w:val="24"/>
        </w:rPr>
      </w:pPr>
    </w:p>
    <w:p w14:paraId="0CDE405E" w14:textId="77777777" w:rsidR="008736B3" w:rsidRDefault="008736B3" w:rsidP="18FBB63E">
      <w:pPr>
        <w:spacing w:before="80"/>
        <w:ind w:left="140"/>
        <w:rPr>
          <w:b/>
          <w:bCs/>
          <w:sz w:val="24"/>
          <w:szCs w:val="24"/>
        </w:rPr>
      </w:pPr>
    </w:p>
    <w:p w14:paraId="5E33C843" w14:textId="77777777" w:rsidR="008736B3" w:rsidRDefault="008736B3" w:rsidP="18FBB63E">
      <w:pPr>
        <w:spacing w:before="80"/>
        <w:ind w:left="140"/>
        <w:rPr>
          <w:b/>
          <w:bCs/>
          <w:sz w:val="24"/>
          <w:szCs w:val="24"/>
        </w:rPr>
      </w:pPr>
    </w:p>
    <w:p w14:paraId="40F7191C" w14:textId="77777777" w:rsidR="008736B3" w:rsidRDefault="008736B3" w:rsidP="18FBB63E">
      <w:pPr>
        <w:spacing w:before="80"/>
        <w:ind w:left="140"/>
        <w:rPr>
          <w:b/>
          <w:bCs/>
          <w:sz w:val="24"/>
          <w:szCs w:val="24"/>
        </w:rPr>
      </w:pPr>
    </w:p>
    <w:p w14:paraId="0C0B9DF5" w14:textId="77777777" w:rsidR="008736B3" w:rsidRDefault="008736B3" w:rsidP="18FBB63E">
      <w:pPr>
        <w:spacing w:before="80"/>
        <w:ind w:left="140"/>
        <w:rPr>
          <w:b/>
          <w:bCs/>
          <w:sz w:val="24"/>
          <w:szCs w:val="24"/>
        </w:rPr>
      </w:pPr>
    </w:p>
    <w:p w14:paraId="7F2BEC74" w14:textId="77777777" w:rsidR="008736B3" w:rsidRDefault="008736B3" w:rsidP="18FBB63E">
      <w:pPr>
        <w:spacing w:before="80"/>
        <w:ind w:left="140"/>
        <w:rPr>
          <w:b/>
          <w:bCs/>
          <w:sz w:val="24"/>
          <w:szCs w:val="24"/>
        </w:rPr>
      </w:pPr>
    </w:p>
    <w:p w14:paraId="505CBF41" w14:textId="77777777" w:rsidR="008736B3" w:rsidRDefault="008736B3" w:rsidP="18FBB63E">
      <w:pPr>
        <w:spacing w:before="80"/>
        <w:ind w:left="140"/>
        <w:rPr>
          <w:b/>
          <w:bCs/>
          <w:sz w:val="24"/>
          <w:szCs w:val="24"/>
        </w:rPr>
      </w:pPr>
    </w:p>
    <w:p w14:paraId="5DF6F84E" w14:textId="77777777" w:rsidR="008736B3" w:rsidRDefault="008736B3" w:rsidP="18FBB63E">
      <w:pPr>
        <w:spacing w:before="80"/>
        <w:ind w:left="140"/>
        <w:rPr>
          <w:b/>
          <w:bCs/>
          <w:sz w:val="24"/>
          <w:szCs w:val="24"/>
        </w:rPr>
      </w:pPr>
    </w:p>
    <w:p w14:paraId="3D7CF2DF" w14:textId="77777777" w:rsidR="008736B3" w:rsidRDefault="008736B3" w:rsidP="18FBB63E">
      <w:pPr>
        <w:spacing w:before="80"/>
        <w:ind w:left="140"/>
        <w:rPr>
          <w:b/>
          <w:bCs/>
          <w:sz w:val="24"/>
          <w:szCs w:val="24"/>
        </w:rPr>
      </w:pPr>
    </w:p>
    <w:p w14:paraId="6B76A2C6" w14:textId="77777777" w:rsidR="008736B3" w:rsidRDefault="008736B3" w:rsidP="18FBB63E">
      <w:pPr>
        <w:spacing w:before="80"/>
        <w:ind w:left="140"/>
        <w:rPr>
          <w:b/>
          <w:bCs/>
          <w:sz w:val="24"/>
          <w:szCs w:val="24"/>
        </w:rPr>
      </w:pPr>
    </w:p>
    <w:p w14:paraId="1E44CCDE" w14:textId="77777777" w:rsidR="008736B3" w:rsidRDefault="008736B3" w:rsidP="18FBB63E">
      <w:pPr>
        <w:spacing w:before="80"/>
        <w:ind w:left="140"/>
        <w:rPr>
          <w:b/>
          <w:bCs/>
          <w:sz w:val="24"/>
          <w:szCs w:val="24"/>
        </w:rPr>
      </w:pPr>
    </w:p>
    <w:p w14:paraId="1032016E" w14:textId="77777777" w:rsidR="008736B3" w:rsidRDefault="008736B3" w:rsidP="18FBB63E">
      <w:pPr>
        <w:spacing w:before="80"/>
        <w:ind w:left="140"/>
        <w:rPr>
          <w:b/>
          <w:bCs/>
          <w:sz w:val="24"/>
          <w:szCs w:val="24"/>
        </w:rPr>
      </w:pPr>
    </w:p>
    <w:p w14:paraId="2B3E5006" w14:textId="77777777" w:rsidR="008736B3" w:rsidRDefault="008736B3" w:rsidP="18FBB63E">
      <w:pPr>
        <w:spacing w:before="80"/>
        <w:ind w:left="140"/>
        <w:rPr>
          <w:b/>
          <w:bCs/>
          <w:sz w:val="24"/>
          <w:szCs w:val="24"/>
        </w:rPr>
      </w:pPr>
    </w:p>
    <w:p w14:paraId="1CF3D3BA" w14:textId="77777777" w:rsidR="008736B3" w:rsidRDefault="008736B3" w:rsidP="18FBB63E">
      <w:pPr>
        <w:spacing w:before="80"/>
        <w:ind w:left="140"/>
        <w:rPr>
          <w:b/>
          <w:bCs/>
          <w:sz w:val="24"/>
          <w:szCs w:val="24"/>
        </w:rPr>
      </w:pPr>
    </w:p>
    <w:p w14:paraId="2A9C071C" w14:textId="77777777" w:rsidR="008736B3" w:rsidRDefault="008736B3" w:rsidP="18FBB63E">
      <w:pPr>
        <w:spacing w:before="80"/>
        <w:ind w:left="140"/>
        <w:rPr>
          <w:b/>
          <w:bCs/>
          <w:sz w:val="24"/>
          <w:szCs w:val="24"/>
        </w:rPr>
      </w:pPr>
    </w:p>
    <w:p w14:paraId="54435BD3" w14:textId="77777777" w:rsidR="008736B3" w:rsidRDefault="008736B3" w:rsidP="18FBB63E">
      <w:pPr>
        <w:spacing w:before="80"/>
        <w:ind w:left="140"/>
        <w:rPr>
          <w:b/>
          <w:bCs/>
          <w:sz w:val="24"/>
          <w:szCs w:val="24"/>
        </w:rPr>
      </w:pPr>
    </w:p>
    <w:p w14:paraId="5DE08AA8" w14:textId="77777777" w:rsidR="008736B3" w:rsidRDefault="008736B3" w:rsidP="18FBB63E">
      <w:pPr>
        <w:spacing w:before="80"/>
        <w:ind w:left="140"/>
        <w:rPr>
          <w:b/>
          <w:bCs/>
          <w:sz w:val="24"/>
          <w:szCs w:val="24"/>
        </w:rPr>
      </w:pPr>
    </w:p>
    <w:p w14:paraId="113E4016" w14:textId="77777777" w:rsidR="008736B3" w:rsidRDefault="008736B3" w:rsidP="18FBB63E">
      <w:pPr>
        <w:spacing w:before="80"/>
        <w:ind w:left="140"/>
        <w:rPr>
          <w:b/>
          <w:bCs/>
          <w:sz w:val="24"/>
          <w:szCs w:val="24"/>
        </w:rPr>
      </w:pPr>
    </w:p>
    <w:p w14:paraId="1249E957" w14:textId="77777777" w:rsidR="008736B3" w:rsidRDefault="008736B3" w:rsidP="18FBB63E">
      <w:pPr>
        <w:spacing w:before="80"/>
        <w:ind w:left="140"/>
        <w:rPr>
          <w:b/>
          <w:bCs/>
          <w:sz w:val="24"/>
          <w:szCs w:val="24"/>
        </w:rPr>
      </w:pPr>
    </w:p>
    <w:p w14:paraId="0D4785FB" w14:textId="77777777" w:rsidR="008736B3" w:rsidRDefault="008736B3" w:rsidP="18FBB63E">
      <w:pPr>
        <w:spacing w:before="80"/>
        <w:ind w:left="140"/>
        <w:rPr>
          <w:b/>
          <w:bCs/>
          <w:sz w:val="24"/>
          <w:szCs w:val="24"/>
        </w:rPr>
      </w:pPr>
    </w:p>
    <w:p w14:paraId="69A881EF" w14:textId="77777777" w:rsidR="008736B3" w:rsidRDefault="008736B3" w:rsidP="18FBB63E">
      <w:pPr>
        <w:spacing w:before="80"/>
        <w:ind w:left="140"/>
        <w:rPr>
          <w:b/>
          <w:bCs/>
          <w:sz w:val="24"/>
          <w:szCs w:val="24"/>
        </w:rPr>
      </w:pPr>
    </w:p>
    <w:p w14:paraId="55AABC1A" w14:textId="77777777" w:rsidR="008736B3" w:rsidRDefault="008736B3" w:rsidP="18FBB63E">
      <w:pPr>
        <w:spacing w:before="80"/>
        <w:ind w:left="140"/>
        <w:rPr>
          <w:b/>
          <w:bCs/>
          <w:sz w:val="24"/>
          <w:szCs w:val="24"/>
        </w:rPr>
      </w:pPr>
    </w:p>
    <w:p w14:paraId="037D08D6" w14:textId="77777777" w:rsidR="008736B3" w:rsidRDefault="008736B3" w:rsidP="18FBB63E">
      <w:pPr>
        <w:spacing w:before="80"/>
        <w:ind w:left="140"/>
        <w:rPr>
          <w:b/>
          <w:bCs/>
          <w:sz w:val="24"/>
          <w:szCs w:val="24"/>
        </w:rPr>
      </w:pPr>
    </w:p>
    <w:p w14:paraId="23CC8D77" w14:textId="77777777" w:rsidR="008736B3" w:rsidRDefault="008736B3" w:rsidP="18FBB63E">
      <w:pPr>
        <w:spacing w:before="80"/>
        <w:ind w:left="140"/>
        <w:rPr>
          <w:b/>
          <w:bCs/>
          <w:sz w:val="24"/>
          <w:szCs w:val="24"/>
        </w:rPr>
      </w:pPr>
    </w:p>
    <w:p w14:paraId="542DDFDE" w14:textId="77777777" w:rsidR="008736B3" w:rsidRDefault="008736B3" w:rsidP="18FBB63E">
      <w:pPr>
        <w:spacing w:before="80"/>
        <w:ind w:left="140"/>
        <w:rPr>
          <w:b/>
          <w:bCs/>
          <w:sz w:val="24"/>
          <w:szCs w:val="24"/>
        </w:rPr>
      </w:pPr>
    </w:p>
    <w:p w14:paraId="3DE688F0" w14:textId="77777777" w:rsidR="008736B3" w:rsidRDefault="008736B3" w:rsidP="00A94912">
      <w:pPr>
        <w:spacing w:before="80"/>
        <w:rPr>
          <w:b/>
          <w:bCs/>
          <w:sz w:val="24"/>
          <w:szCs w:val="24"/>
        </w:rPr>
      </w:pPr>
    </w:p>
    <w:p w14:paraId="61097C35" w14:textId="77777777" w:rsidR="00A94912" w:rsidRDefault="00A94912" w:rsidP="00A94912">
      <w:pPr>
        <w:spacing w:before="80"/>
        <w:rPr>
          <w:b/>
          <w:bCs/>
          <w:sz w:val="24"/>
          <w:szCs w:val="24"/>
        </w:rPr>
      </w:pPr>
    </w:p>
    <w:sdt>
      <w:sdtPr>
        <w:rPr>
          <w:rFonts w:ascii="Arial" w:eastAsia="Arial" w:hAnsi="Arial" w:cs="Arial"/>
          <w:color w:val="auto"/>
          <w:sz w:val="22"/>
          <w:szCs w:val="22"/>
          <w:shd w:val="clear" w:color="auto" w:fill="E6E6E6"/>
        </w:rPr>
        <w:id w:val="-1326116805"/>
        <w:docPartObj>
          <w:docPartGallery w:val="Table of Contents"/>
          <w:docPartUnique/>
        </w:docPartObj>
      </w:sdtPr>
      <w:sdtEndPr>
        <w:rPr>
          <w:b/>
        </w:rPr>
      </w:sdtEndPr>
      <w:sdtContent>
        <w:p w14:paraId="71D1D8CC" w14:textId="3DEF4750" w:rsidR="00254F9D" w:rsidRPr="000C1C46" w:rsidRDefault="005A696B" w:rsidP="005A696B">
          <w:pPr>
            <w:pStyle w:val="TOCHeading"/>
            <w:rPr>
              <w:rFonts w:ascii="Arial" w:hAnsi="Arial" w:cs="Arial"/>
              <w:color w:val="auto"/>
            </w:rPr>
          </w:pPr>
          <w:r w:rsidRPr="000C1C46">
            <w:rPr>
              <w:rFonts w:ascii="Arial" w:hAnsi="Arial" w:cs="Arial"/>
              <w:color w:val="auto"/>
            </w:rPr>
            <w:t xml:space="preserve">Table of </w:t>
          </w:r>
          <w:r w:rsidR="00254F9D" w:rsidRPr="000C1C46">
            <w:rPr>
              <w:rFonts w:ascii="Arial" w:hAnsi="Arial" w:cs="Arial"/>
              <w:color w:val="auto"/>
            </w:rPr>
            <w:t>Contents</w:t>
          </w:r>
          <w:r w:rsidR="00254F9D" w:rsidRPr="000C1C46">
            <w:rPr>
              <w:rFonts w:ascii="Arial" w:hAnsi="Arial" w:cs="Arial"/>
              <w:color w:val="auto"/>
              <w:shd w:val="clear" w:color="auto" w:fill="E6E6E6"/>
            </w:rPr>
            <w:fldChar w:fldCharType="begin"/>
          </w:r>
          <w:r w:rsidR="00254F9D" w:rsidRPr="000C1C46">
            <w:rPr>
              <w:rFonts w:ascii="Arial" w:hAnsi="Arial" w:cs="Arial"/>
              <w:color w:val="auto"/>
            </w:rPr>
            <w:instrText xml:space="preserve"> TOC \o "1-3" \h \z \u </w:instrText>
          </w:r>
          <w:r w:rsidR="00254F9D" w:rsidRPr="000C1C46">
            <w:rPr>
              <w:rFonts w:ascii="Arial" w:hAnsi="Arial" w:cs="Arial"/>
              <w:color w:val="auto"/>
              <w:shd w:val="clear" w:color="auto" w:fill="E6E6E6"/>
            </w:rPr>
            <w:fldChar w:fldCharType="separate"/>
          </w:r>
        </w:p>
        <w:p w14:paraId="1A76F423" w14:textId="1284D589" w:rsidR="00254F9D" w:rsidRPr="000C1C46" w:rsidRDefault="00000000">
          <w:pPr>
            <w:pStyle w:val="TOC2"/>
            <w:tabs>
              <w:tab w:val="right" w:leader="dot" w:pos="9590"/>
            </w:tabs>
            <w:rPr>
              <w:rFonts w:eastAsiaTheme="minorEastAsia"/>
              <w:noProof/>
              <w:kern w:val="2"/>
              <w14:ligatures w14:val="standardContextual"/>
            </w:rPr>
          </w:pPr>
          <w:hyperlink w:anchor="_Toc148354004" w:history="1">
            <w:r w:rsidR="00254F9D" w:rsidRPr="000C1C46">
              <w:rPr>
                <w:rStyle w:val="Hyperlink"/>
                <w:noProof/>
                <w:color w:val="auto"/>
                <w:spacing w:val="-1"/>
              </w:rPr>
              <w:t>1.0</w:t>
            </w:r>
            <w:r w:rsidR="00254F9D" w:rsidRPr="000C1C46">
              <w:rPr>
                <w:rFonts w:eastAsiaTheme="minorEastAsia"/>
                <w:noProof/>
                <w:kern w:val="2"/>
                <w14:ligatures w14:val="standardContextual"/>
              </w:rPr>
              <w:tab/>
            </w:r>
            <w:r w:rsidR="00254F9D" w:rsidRPr="000C1C46">
              <w:rPr>
                <w:rStyle w:val="Hyperlink"/>
                <w:noProof/>
                <w:color w:val="auto"/>
                <w:spacing w:val="-2"/>
              </w:rPr>
              <w:t>OVERVIEW</w:t>
            </w:r>
            <w:r w:rsidR="00254F9D" w:rsidRPr="000C1C46">
              <w:rPr>
                <w:noProof/>
                <w:webHidden/>
              </w:rPr>
              <w:tab/>
            </w:r>
            <w:r w:rsidR="00254F9D" w:rsidRPr="000C1C46">
              <w:rPr>
                <w:webHidden/>
                <w:color w:val="2B579A"/>
                <w:shd w:val="clear" w:color="auto" w:fill="E6E6E6"/>
              </w:rPr>
              <w:fldChar w:fldCharType="begin"/>
            </w:r>
            <w:r w:rsidR="00254F9D" w:rsidRPr="000C1C46">
              <w:rPr>
                <w:noProof/>
                <w:webHidden/>
              </w:rPr>
              <w:instrText xml:space="preserve"> PAGEREF _Toc148354004 \h </w:instrText>
            </w:r>
            <w:r w:rsidR="00254F9D" w:rsidRPr="000C1C46">
              <w:rPr>
                <w:webHidden/>
                <w:color w:val="2B579A"/>
                <w:shd w:val="clear" w:color="auto" w:fill="E6E6E6"/>
              </w:rPr>
            </w:r>
            <w:r w:rsidR="00254F9D" w:rsidRPr="000C1C46">
              <w:rPr>
                <w:webHidden/>
                <w:color w:val="2B579A"/>
                <w:shd w:val="clear" w:color="auto" w:fill="E6E6E6"/>
              </w:rPr>
              <w:fldChar w:fldCharType="separate"/>
            </w:r>
            <w:r w:rsidR="00254F9D" w:rsidRPr="000C1C46">
              <w:rPr>
                <w:noProof/>
                <w:webHidden/>
              </w:rPr>
              <w:t>3</w:t>
            </w:r>
            <w:r w:rsidR="00254F9D" w:rsidRPr="000C1C46">
              <w:rPr>
                <w:webHidden/>
                <w:color w:val="2B579A"/>
                <w:shd w:val="clear" w:color="auto" w:fill="E6E6E6"/>
              </w:rPr>
              <w:fldChar w:fldCharType="end"/>
            </w:r>
          </w:hyperlink>
        </w:p>
        <w:p w14:paraId="60809717" w14:textId="32D9228C" w:rsidR="00254F9D" w:rsidRPr="000C1C46" w:rsidRDefault="00000000">
          <w:pPr>
            <w:pStyle w:val="TOC2"/>
            <w:tabs>
              <w:tab w:val="right" w:leader="dot" w:pos="9590"/>
            </w:tabs>
            <w:rPr>
              <w:rFonts w:eastAsiaTheme="minorEastAsia"/>
              <w:noProof/>
              <w:kern w:val="2"/>
              <w14:ligatures w14:val="standardContextual"/>
            </w:rPr>
          </w:pPr>
          <w:hyperlink w:anchor="_Toc148354005" w:history="1">
            <w:r w:rsidR="00254F9D" w:rsidRPr="000C1C46">
              <w:rPr>
                <w:rStyle w:val="Hyperlink"/>
                <w:noProof/>
                <w:color w:val="auto"/>
                <w:spacing w:val="-1"/>
              </w:rPr>
              <w:t>2.0</w:t>
            </w:r>
            <w:r w:rsidR="00254F9D" w:rsidRPr="000C1C46">
              <w:rPr>
                <w:rFonts w:eastAsiaTheme="minorEastAsia"/>
                <w:noProof/>
                <w:kern w:val="2"/>
                <w14:ligatures w14:val="standardContextual"/>
              </w:rPr>
              <w:tab/>
            </w:r>
            <w:r w:rsidR="00254F9D" w:rsidRPr="000C1C46">
              <w:rPr>
                <w:rStyle w:val="Hyperlink"/>
                <w:noProof/>
                <w:color w:val="auto"/>
              </w:rPr>
              <w:t>CLOUD</w:t>
            </w:r>
            <w:r w:rsidR="00254F9D" w:rsidRPr="000C1C46">
              <w:rPr>
                <w:rStyle w:val="Hyperlink"/>
                <w:noProof/>
                <w:color w:val="auto"/>
                <w:spacing w:val="-7"/>
              </w:rPr>
              <w:t xml:space="preserve"> </w:t>
            </w:r>
            <w:r w:rsidR="00254F9D" w:rsidRPr="000C1C46">
              <w:rPr>
                <w:rStyle w:val="Hyperlink"/>
                <w:noProof/>
                <w:color w:val="auto"/>
              </w:rPr>
              <w:t>COMPUTING</w:t>
            </w:r>
            <w:r w:rsidR="00254F9D" w:rsidRPr="000C1C46">
              <w:rPr>
                <w:rStyle w:val="Hyperlink"/>
                <w:noProof/>
                <w:color w:val="auto"/>
                <w:spacing w:val="-6"/>
              </w:rPr>
              <w:t xml:space="preserve"> </w:t>
            </w:r>
            <w:r w:rsidR="00254F9D" w:rsidRPr="000C1C46">
              <w:rPr>
                <w:rStyle w:val="Hyperlink"/>
                <w:noProof/>
                <w:color w:val="auto"/>
              </w:rPr>
              <w:t>POLICY</w:t>
            </w:r>
            <w:r w:rsidR="00254F9D" w:rsidRPr="000C1C46">
              <w:rPr>
                <w:rStyle w:val="Hyperlink"/>
                <w:noProof/>
                <w:color w:val="auto"/>
                <w:spacing w:val="-7"/>
              </w:rPr>
              <w:t xml:space="preserve"> </w:t>
            </w:r>
            <w:r w:rsidR="00254F9D" w:rsidRPr="000C1C46">
              <w:rPr>
                <w:rStyle w:val="Hyperlink"/>
                <w:noProof/>
                <w:color w:val="auto"/>
              </w:rPr>
              <w:t>EXEMPTION</w:t>
            </w:r>
            <w:r w:rsidR="00254F9D" w:rsidRPr="000C1C46">
              <w:rPr>
                <w:rStyle w:val="Hyperlink"/>
                <w:noProof/>
                <w:color w:val="auto"/>
                <w:spacing w:val="-6"/>
              </w:rPr>
              <w:t xml:space="preserve"> </w:t>
            </w:r>
            <w:r w:rsidR="00254F9D" w:rsidRPr="000C1C46">
              <w:rPr>
                <w:rStyle w:val="Hyperlink"/>
                <w:noProof/>
                <w:color w:val="auto"/>
                <w:spacing w:val="-2"/>
              </w:rPr>
              <w:t>REQUEST</w:t>
            </w:r>
            <w:r w:rsidR="00254F9D" w:rsidRPr="000C1C46">
              <w:rPr>
                <w:noProof/>
                <w:webHidden/>
              </w:rPr>
              <w:tab/>
            </w:r>
            <w:r w:rsidR="00254F9D" w:rsidRPr="000C1C46">
              <w:rPr>
                <w:webHidden/>
                <w:color w:val="2B579A"/>
                <w:shd w:val="clear" w:color="auto" w:fill="E6E6E6"/>
              </w:rPr>
              <w:fldChar w:fldCharType="begin"/>
            </w:r>
            <w:r w:rsidR="00254F9D" w:rsidRPr="000C1C46">
              <w:rPr>
                <w:noProof/>
                <w:webHidden/>
              </w:rPr>
              <w:instrText xml:space="preserve"> PAGEREF _Toc148354005 \h </w:instrText>
            </w:r>
            <w:r w:rsidR="00254F9D" w:rsidRPr="000C1C46">
              <w:rPr>
                <w:webHidden/>
                <w:color w:val="2B579A"/>
                <w:shd w:val="clear" w:color="auto" w:fill="E6E6E6"/>
              </w:rPr>
            </w:r>
            <w:r w:rsidR="00254F9D" w:rsidRPr="000C1C46">
              <w:rPr>
                <w:webHidden/>
                <w:color w:val="2B579A"/>
                <w:shd w:val="clear" w:color="auto" w:fill="E6E6E6"/>
              </w:rPr>
              <w:fldChar w:fldCharType="separate"/>
            </w:r>
            <w:r w:rsidR="00254F9D" w:rsidRPr="000C1C46">
              <w:rPr>
                <w:noProof/>
                <w:webHidden/>
              </w:rPr>
              <w:t>3</w:t>
            </w:r>
            <w:r w:rsidR="00254F9D" w:rsidRPr="000C1C46">
              <w:rPr>
                <w:webHidden/>
                <w:color w:val="2B579A"/>
                <w:shd w:val="clear" w:color="auto" w:fill="E6E6E6"/>
              </w:rPr>
              <w:fldChar w:fldCharType="end"/>
            </w:r>
          </w:hyperlink>
        </w:p>
        <w:p w14:paraId="403125EC" w14:textId="7EC64729" w:rsidR="00254F9D" w:rsidRPr="000C1C46" w:rsidRDefault="00000000">
          <w:pPr>
            <w:pStyle w:val="TOC3"/>
            <w:tabs>
              <w:tab w:val="left" w:pos="1100"/>
              <w:tab w:val="right" w:leader="dot" w:pos="9590"/>
            </w:tabs>
            <w:rPr>
              <w:rFonts w:eastAsiaTheme="minorEastAsia"/>
              <w:noProof/>
              <w:kern w:val="2"/>
              <w14:ligatures w14:val="standardContextual"/>
            </w:rPr>
          </w:pPr>
          <w:hyperlink w:anchor="_Toc148354006" w:history="1">
            <w:r w:rsidR="00254F9D" w:rsidRPr="000C1C46">
              <w:rPr>
                <w:rStyle w:val="Hyperlink"/>
                <w:noProof/>
                <w:color w:val="auto"/>
                <w:spacing w:val="-1"/>
              </w:rPr>
              <w:t>2.1</w:t>
            </w:r>
            <w:r w:rsidR="00254F9D" w:rsidRPr="000C1C46">
              <w:rPr>
                <w:rFonts w:eastAsiaTheme="minorEastAsia"/>
                <w:noProof/>
                <w:kern w:val="2"/>
                <w14:ligatures w14:val="standardContextual"/>
              </w:rPr>
              <w:tab/>
            </w:r>
            <w:r w:rsidR="00254F9D" w:rsidRPr="000C1C46">
              <w:rPr>
                <w:rStyle w:val="Hyperlink"/>
                <w:noProof/>
                <w:color w:val="auto"/>
              </w:rPr>
              <w:t>General</w:t>
            </w:r>
            <w:r w:rsidR="00254F9D" w:rsidRPr="000C1C46">
              <w:rPr>
                <w:rStyle w:val="Hyperlink"/>
                <w:noProof/>
                <w:color w:val="auto"/>
                <w:spacing w:val="-6"/>
              </w:rPr>
              <w:t xml:space="preserve"> </w:t>
            </w:r>
            <w:r w:rsidR="00254F9D" w:rsidRPr="000C1C46">
              <w:rPr>
                <w:rStyle w:val="Hyperlink"/>
                <w:noProof/>
                <w:color w:val="auto"/>
                <w:spacing w:val="-2"/>
              </w:rPr>
              <w:t>Information</w:t>
            </w:r>
            <w:r w:rsidR="00254F9D" w:rsidRPr="000C1C46">
              <w:rPr>
                <w:noProof/>
                <w:webHidden/>
              </w:rPr>
              <w:tab/>
            </w:r>
            <w:r w:rsidR="00254F9D" w:rsidRPr="000C1C46">
              <w:rPr>
                <w:webHidden/>
                <w:color w:val="2B579A"/>
                <w:shd w:val="clear" w:color="auto" w:fill="E6E6E6"/>
              </w:rPr>
              <w:fldChar w:fldCharType="begin"/>
            </w:r>
            <w:r w:rsidR="00254F9D" w:rsidRPr="000C1C46">
              <w:rPr>
                <w:noProof/>
                <w:webHidden/>
              </w:rPr>
              <w:instrText xml:space="preserve"> PAGEREF _Toc148354006 \h </w:instrText>
            </w:r>
            <w:r w:rsidR="00254F9D" w:rsidRPr="000C1C46">
              <w:rPr>
                <w:webHidden/>
                <w:color w:val="2B579A"/>
                <w:shd w:val="clear" w:color="auto" w:fill="E6E6E6"/>
              </w:rPr>
            </w:r>
            <w:r w:rsidR="00254F9D" w:rsidRPr="000C1C46">
              <w:rPr>
                <w:webHidden/>
                <w:color w:val="2B579A"/>
                <w:shd w:val="clear" w:color="auto" w:fill="E6E6E6"/>
              </w:rPr>
              <w:fldChar w:fldCharType="separate"/>
            </w:r>
            <w:r w:rsidR="00254F9D" w:rsidRPr="000C1C46">
              <w:rPr>
                <w:noProof/>
                <w:webHidden/>
              </w:rPr>
              <w:t>3</w:t>
            </w:r>
            <w:r w:rsidR="00254F9D" w:rsidRPr="000C1C46">
              <w:rPr>
                <w:webHidden/>
                <w:color w:val="2B579A"/>
                <w:shd w:val="clear" w:color="auto" w:fill="E6E6E6"/>
              </w:rPr>
              <w:fldChar w:fldCharType="end"/>
            </w:r>
          </w:hyperlink>
        </w:p>
        <w:p w14:paraId="38889D09" w14:textId="456ABC34" w:rsidR="00254F9D" w:rsidRPr="000C1C46" w:rsidRDefault="00000000">
          <w:pPr>
            <w:pStyle w:val="TOC3"/>
            <w:tabs>
              <w:tab w:val="left" w:pos="1100"/>
              <w:tab w:val="right" w:leader="dot" w:pos="9590"/>
            </w:tabs>
            <w:rPr>
              <w:rFonts w:eastAsiaTheme="minorEastAsia"/>
              <w:noProof/>
              <w:kern w:val="2"/>
              <w14:ligatures w14:val="standardContextual"/>
            </w:rPr>
          </w:pPr>
          <w:hyperlink w:anchor="_Toc148354007" w:history="1">
            <w:r w:rsidR="00254F9D" w:rsidRPr="000C1C46">
              <w:rPr>
                <w:rStyle w:val="Hyperlink"/>
                <w:noProof/>
                <w:color w:val="auto"/>
                <w:spacing w:val="-1"/>
              </w:rPr>
              <w:t>2.2</w:t>
            </w:r>
            <w:r w:rsidR="00254F9D" w:rsidRPr="000C1C46">
              <w:rPr>
                <w:rFonts w:eastAsiaTheme="minorEastAsia"/>
                <w:noProof/>
                <w:kern w:val="2"/>
                <w14:ligatures w14:val="standardContextual"/>
              </w:rPr>
              <w:tab/>
            </w:r>
            <w:r w:rsidR="00254F9D" w:rsidRPr="000C1C46">
              <w:rPr>
                <w:rStyle w:val="Hyperlink"/>
                <w:noProof/>
                <w:color w:val="auto"/>
              </w:rPr>
              <w:t>Request</w:t>
            </w:r>
            <w:r w:rsidR="00254F9D" w:rsidRPr="000C1C46">
              <w:rPr>
                <w:rStyle w:val="Hyperlink"/>
                <w:noProof/>
                <w:color w:val="auto"/>
                <w:spacing w:val="-5"/>
              </w:rPr>
              <w:t xml:space="preserve"> </w:t>
            </w:r>
            <w:r w:rsidR="00254F9D" w:rsidRPr="000C1C46">
              <w:rPr>
                <w:rStyle w:val="Hyperlink"/>
                <w:noProof/>
                <w:color w:val="auto"/>
                <w:spacing w:val="-2"/>
              </w:rPr>
              <w:t>Description</w:t>
            </w:r>
            <w:r w:rsidR="00254F9D" w:rsidRPr="000C1C46">
              <w:rPr>
                <w:noProof/>
                <w:webHidden/>
              </w:rPr>
              <w:tab/>
            </w:r>
            <w:r w:rsidR="00254F9D" w:rsidRPr="000C1C46">
              <w:rPr>
                <w:webHidden/>
                <w:color w:val="2B579A"/>
                <w:shd w:val="clear" w:color="auto" w:fill="E6E6E6"/>
              </w:rPr>
              <w:fldChar w:fldCharType="begin"/>
            </w:r>
            <w:r w:rsidR="00254F9D" w:rsidRPr="000C1C46">
              <w:rPr>
                <w:noProof/>
                <w:webHidden/>
              </w:rPr>
              <w:instrText xml:space="preserve"> PAGEREF _Toc148354007 \h </w:instrText>
            </w:r>
            <w:r w:rsidR="00254F9D" w:rsidRPr="000C1C46">
              <w:rPr>
                <w:webHidden/>
                <w:color w:val="2B579A"/>
                <w:shd w:val="clear" w:color="auto" w:fill="E6E6E6"/>
              </w:rPr>
            </w:r>
            <w:r w:rsidR="00254F9D" w:rsidRPr="000C1C46">
              <w:rPr>
                <w:webHidden/>
                <w:color w:val="2B579A"/>
                <w:shd w:val="clear" w:color="auto" w:fill="E6E6E6"/>
              </w:rPr>
              <w:fldChar w:fldCharType="separate"/>
            </w:r>
            <w:r w:rsidR="00254F9D" w:rsidRPr="000C1C46">
              <w:rPr>
                <w:noProof/>
                <w:webHidden/>
              </w:rPr>
              <w:t>3</w:t>
            </w:r>
            <w:r w:rsidR="00254F9D" w:rsidRPr="000C1C46">
              <w:rPr>
                <w:webHidden/>
                <w:color w:val="2B579A"/>
                <w:shd w:val="clear" w:color="auto" w:fill="E6E6E6"/>
              </w:rPr>
              <w:fldChar w:fldCharType="end"/>
            </w:r>
          </w:hyperlink>
        </w:p>
        <w:p w14:paraId="6BFD34FD" w14:textId="42315B2C" w:rsidR="00254F9D" w:rsidRPr="000C1C46" w:rsidRDefault="00000000">
          <w:pPr>
            <w:pStyle w:val="TOC3"/>
            <w:tabs>
              <w:tab w:val="left" w:pos="1100"/>
              <w:tab w:val="right" w:leader="dot" w:pos="9590"/>
            </w:tabs>
            <w:rPr>
              <w:rFonts w:eastAsiaTheme="minorEastAsia"/>
              <w:noProof/>
              <w:kern w:val="2"/>
              <w14:ligatures w14:val="standardContextual"/>
            </w:rPr>
          </w:pPr>
          <w:hyperlink w:anchor="_Toc148354008" w:history="1">
            <w:r w:rsidR="00254F9D" w:rsidRPr="000C1C46">
              <w:rPr>
                <w:rStyle w:val="Hyperlink"/>
                <w:noProof/>
                <w:color w:val="auto"/>
                <w:spacing w:val="-1"/>
              </w:rPr>
              <w:t>2.3</w:t>
            </w:r>
            <w:r w:rsidR="00254F9D" w:rsidRPr="000C1C46">
              <w:rPr>
                <w:rFonts w:eastAsiaTheme="minorEastAsia"/>
                <w:noProof/>
                <w:kern w:val="2"/>
                <w14:ligatures w14:val="standardContextual"/>
              </w:rPr>
              <w:tab/>
            </w:r>
            <w:r w:rsidR="00254F9D" w:rsidRPr="000C1C46">
              <w:rPr>
                <w:rStyle w:val="Hyperlink"/>
                <w:noProof/>
                <w:color w:val="auto"/>
              </w:rPr>
              <w:t>Request</w:t>
            </w:r>
            <w:r w:rsidR="00254F9D" w:rsidRPr="000C1C46">
              <w:rPr>
                <w:rStyle w:val="Hyperlink"/>
                <w:noProof/>
                <w:color w:val="auto"/>
                <w:spacing w:val="-5"/>
              </w:rPr>
              <w:t xml:space="preserve"> </w:t>
            </w:r>
            <w:r w:rsidR="00254F9D" w:rsidRPr="000C1C46">
              <w:rPr>
                <w:rStyle w:val="Hyperlink"/>
                <w:noProof/>
                <w:color w:val="auto"/>
                <w:spacing w:val="-2"/>
              </w:rPr>
              <w:t>Justification</w:t>
            </w:r>
            <w:r w:rsidR="00254F9D" w:rsidRPr="000C1C46">
              <w:rPr>
                <w:noProof/>
                <w:webHidden/>
              </w:rPr>
              <w:tab/>
            </w:r>
            <w:r w:rsidR="00254F9D" w:rsidRPr="000C1C46">
              <w:rPr>
                <w:webHidden/>
                <w:color w:val="2B579A"/>
                <w:shd w:val="clear" w:color="auto" w:fill="E6E6E6"/>
              </w:rPr>
              <w:fldChar w:fldCharType="begin"/>
            </w:r>
            <w:r w:rsidR="00254F9D" w:rsidRPr="000C1C46">
              <w:rPr>
                <w:noProof/>
                <w:webHidden/>
              </w:rPr>
              <w:instrText xml:space="preserve"> PAGEREF _Toc148354008 \h </w:instrText>
            </w:r>
            <w:r w:rsidR="00254F9D" w:rsidRPr="000C1C46">
              <w:rPr>
                <w:webHidden/>
                <w:color w:val="2B579A"/>
                <w:shd w:val="clear" w:color="auto" w:fill="E6E6E6"/>
              </w:rPr>
            </w:r>
            <w:r w:rsidR="00254F9D" w:rsidRPr="000C1C46">
              <w:rPr>
                <w:webHidden/>
                <w:color w:val="2B579A"/>
                <w:shd w:val="clear" w:color="auto" w:fill="E6E6E6"/>
              </w:rPr>
              <w:fldChar w:fldCharType="separate"/>
            </w:r>
            <w:r w:rsidR="00254F9D" w:rsidRPr="000C1C46">
              <w:rPr>
                <w:noProof/>
                <w:webHidden/>
              </w:rPr>
              <w:t>4</w:t>
            </w:r>
            <w:r w:rsidR="00254F9D" w:rsidRPr="000C1C46">
              <w:rPr>
                <w:webHidden/>
                <w:color w:val="2B579A"/>
                <w:shd w:val="clear" w:color="auto" w:fill="E6E6E6"/>
              </w:rPr>
              <w:fldChar w:fldCharType="end"/>
            </w:r>
          </w:hyperlink>
        </w:p>
        <w:p w14:paraId="6BE6BC21" w14:textId="5F7142EA" w:rsidR="00254F9D" w:rsidRPr="000C1C46" w:rsidRDefault="00000000">
          <w:pPr>
            <w:pStyle w:val="TOC2"/>
            <w:tabs>
              <w:tab w:val="right" w:leader="dot" w:pos="9590"/>
            </w:tabs>
            <w:rPr>
              <w:rFonts w:eastAsiaTheme="minorEastAsia"/>
              <w:noProof/>
              <w:kern w:val="2"/>
              <w14:ligatures w14:val="standardContextual"/>
            </w:rPr>
          </w:pPr>
          <w:hyperlink w:anchor="_Toc148354009" w:history="1">
            <w:r w:rsidR="00254F9D" w:rsidRPr="000C1C46">
              <w:rPr>
                <w:rStyle w:val="Hyperlink"/>
                <w:noProof/>
                <w:color w:val="auto"/>
                <w:spacing w:val="-1"/>
              </w:rPr>
              <w:t>3.0</w:t>
            </w:r>
            <w:r w:rsidR="00254F9D" w:rsidRPr="000C1C46">
              <w:rPr>
                <w:rFonts w:eastAsiaTheme="minorEastAsia"/>
                <w:noProof/>
                <w:kern w:val="2"/>
                <w14:ligatures w14:val="standardContextual"/>
              </w:rPr>
              <w:tab/>
            </w:r>
            <w:r w:rsidR="00254F9D" w:rsidRPr="000C1C46">
              <w:rPr>
                <w:rStyle w:val="Hyperlink"/>
                <w:noProof/>
                <w:color w:val="auto"/>
              </w:rPr>
              <w:t>AIO</w:t>
            </w:r>
            <w:r w:rsidR="00254F9D" w:rsidRPr="000C1C46">
              <w:rPr>
                <w:rStyle w:val="Hyperlink"/>
                <w:noProof/>
                <w:color w:val="auto"/>
                <w:spacing w:val="-1"/>
              </w:rPr>
              <w:t xml:space="preserve"> </w:t>
            </w:r>
            <w:r w:rsidR="00254F9D" w:rsidRPr="000C1C46">
              <w:rPr>
                <w:rStyle w:val="Hyperlink"/>
                <w:noProof/>
                <w:color w:val="auto"/>
                <w:spacing w:val="-2"/>
              </w:rPr>
              <w:t>APPROVAL</w:t>
            </w:r>
            <w:r w:rsidR="00254F9D" w:rsidRPr="000C1C46">
              <w:rPr>
                <w:noProof/>
                <w:webHidden/>
              </w:rPr>
              <w:tab/>
            </w:r>
            <w:r w:rsidR="00254F9D" w:rsidRPr="000C1C46">
              <w:rPr>
                <w:webHidden/>
                <w:color w:val="2B579A"/>
                <w:shd w:val="clear" w:color="auto" w:fill="E6E6E6"/>
              </w:rPr>
              <w:fldChar w:fldCharType="begin"/>
            </w:r>
            <w:r w:rsidR="00254F9D" w:rsidRPr="000C1C46">
              <w:rPr>
                <w:noProof/>
                <w:webHidden/>
              </w:rPr>
              <w:instrText xml:space="preserve"> PAGEREF _Toc148354009 \h </w:instrText>
            </w:r>
            <w:r w:rsidR="00254F9D" w:rsidRPr="000C1C46">
              <w:rPr>
                <w:webHidden/>
                <w:color w:val="2B579A"/>
                <w:shd w:val="clear" w:color="auto" w:fill="E6E6E6"/>
              </w:rPr>
            </w:r>
            <w:r w:rsidR="00254F9D" w:rsidRPr="000C1C46">
              <w:rPr>
                <w:webHidden/>
                <w:color w:val="2B579A"/>
                <w:shd w:val="clear" w:color="auto" w:fill="E6E6E6"/>
              </w:rPr>
              <w:fldChar w:fldCharType="separate"/>
            </w:r>
            <w:r w:rsidR="00254F9D" w:rsidRPr="000C1C46">
              <w:rPr>
                <w:noProof/>
                <w:webHidden/>
              </w:rPr>
              <w:t>4</w:t>
            </w:r>
            <w:r w:rsidR="00254F9D" w:rsidRPr="000C1C46">
              <w:rPr>
                <w:webHidden/>
                <w:color w:val="2B579A"/>
                <w:shd w:val="clear" w:color="auto" w:fill="E6E6E6"/>
              </w:rPr>
              <w:fldChar w:fldCharType="end"/>
            </w:r>
          </w:hyperlink>
        </w:p>
        <w:p w14:paraId="0DCC1F53" w14:textId="2A98B987" w:rsidR="00254F9D" w:rsidRPr="000C1C46" w:rsidRDefault="00000000">
          <w:pPr>
            <w:pStyle w:val="TOC2"/>
            <w:tabs>
              <w:tab w:val="right" w:leader="dot" w:pos="9590"/>
            </w:tabs>
            <w:rPr>
              <w:rFonts w:eastAsiaTheme="minorEastAsia"/>
              <w:noProof/>
              <w:kern w:val="2"/>
              <w14:ligatures w14:val="standardContextual"/>
            </w:rPr>
          </w:pPr>
          <w:hyperlink w:anchor="_Toc148354010" w:history="1">
            <w:r w:rsidR="00254F9D" w:rsidRPr="000C1C46">
              <w:rPr>
                <w:rStyle w:val="Hyperlink"/>
                <w:noProof/>
                <w:color w:val="auto"/>
                <w:spacing w:val="-1"/>
              </w:rPr>
              <w:t>4.0</w:t>
            </w:r>
            <w:r w:rsidR="00254F9D" w:rsidRPr="000C1C46">
              <w:rPr>
                <w:rFonts w:eastAsiaTheme="minorEastAsia"/>
                <w:noProof/>
                <w:kern w:val="2"/>
                <w14:ligatures w14:val="standardContextual"/>
              </w:rPr>
              <w:tab/>
            </w:r>
            <w:r w:rsidR="00254F9D" w:rsidRPr="000C1C46">
              <w:rPr>
                <w:rStyle w:val="Hyperlink"/>
                <w:noProof/>
                <w:color w:val="auto"/>
              </w:rPr>
              <w:t>REQUEST</w:t>
            </w:r>
            <w:r w:rsidR="00254F9D" w:rsidRPr="000C1C46">
              <w:rPr>
                <w:rStyle w:val="Hyperlink"/>
                <w:noProof/>
                <w:color w:val="auto"/>
                <w:spacing w:val="-8"/>
              </w:rPr>
              <w:t xml:space="preserve"> </w:t>
            </w:r>
            <w:r w:rsidR="00254F9D" w:rsidRPr="000C1C46">
              <w:rPr>
                <w:rStyle w:val="Hyperlink"/>
                <w:noProof/>
                <w:color w:val="auto"/>
                <w:spacing w:val="-2"/>
              </w:rPr>
              <w:t>INQUIRIES</w:t>
            </w:r>
            <w:r w:rsidR="00254F9D" w:rsidRPr="000C1C46">
              <w:rPr>
                <w:noProof/>
                <w:webHidden/>
              </w:rPr>
              <w:tab/>
            </w:r>
            <w:r w:rsidR="00254F9D" w:rsidRPr="000C1C46">
              <w:rPr>
                <w:webHidden/>
                <w:color w:val="2B579A"/>
                <w:shd w:val="clear" w:color="auto" w:fill="E6E6E6"/>
              </w:rPr>
              <w:fldChar w:fldCharType="begin"/>
            </w:r>
            <w:r w:rsidR="00254F9D" w:rsidRPr="000C1C46">
              <w:rPr>
                <w:noProof/>
                <w:webHidden/>
              </w:rPr>
              <w:instrText xml:space="preserve"> PAGEREF _Toc148354010 \h </w:instrText>
            </w:r>
            <w:r w:rsidR="00254F9D" w:rsidRPr="000C1C46">
              <w:rPr>
                <w:webHidden/>
                <w:color w:val="2B579A"/>
                <w:shd w:val="clear" w:color="auto" w:fill="E6E6E6"/>
              </w:rPr>
            </w:r>
            <w:r w:rsidR="00254F9D" w:rsidRPr="000C1C46">
              <w:rPr>
                <w:webHidden/>
                <w:color w:val="2B579A"/>
                <w:shd w:val="clear" w:color="auto" w:fill="E6E6E6"/>
              </w:rPr>
              <w:fldChar w:fldCharType="separate"/>
            </w:r>
            <w:r w:rsidR="00254F9D" w:rsidRPr="000C1C46">
              <w:rPr>
                <w:noProof/>
                <w:webHidden/>
              </w:rPr>
              <w:t>4</w:t>
            </w:r>
            <w:r w:rsidR="00254F9D" w:rsidRPr="000C1C46">
              <w:rPr>
                <w:webHidden/>
                <w:color w:val="2B579A"/>
                <w:shd w:val="clear" w:color="auto" w:fill="E6E6E6"/>
              </w:rPr>
              <w:fldChar w:fldCharType="end"/>
            </w:r>
          </w:hyperlink>
        </w:p>
        <w:p w14:paraId="59BA4202" w14:textId="40122ADD" w:rsidR="00254F9D" w:rsidRDefault="00254F9D">
          <w:r w:rsidRPr="000C1C46">
            <w:rPr>
              <w:b/>
              <w:color w:val="2B579A"/>
              <w:shd w:val="clear" w:color="auto" w:fill="E6E6E6"/>
            </w:rPr>
            <w:fldChar w:fldCharType="end"/>
          </w:r>
        </w:p>
      </w:sdtContent>
    </w:sdt>
    <w:p w14:paraId="0E66F744" w14:textId="77777777" w:rsidR="00925F7E" w:rsidRDefault="00925F7E">
      <w:pPr>
        <w:sectPr w:rsidR="00925F7E">
          <w:footerReference w:type="default" r:id="rId11"/>
          <w:pgSz w:w="12240" w:h="15840"/>
          <w:pgMar w:top="1360" w:right="1340" w:bottom="1620" w:left="1300" w:header="0" w:footer="1422" w:gutter="0"/>
          <w:pgNumType w:start="1"/>
          <w:cols w:space="720"/>
        </w:sectPr>
      </w:pPr>
    </w:p>
    <w:p w14:paraId="0E66F745" w14:textId="0EFE1DB9" w:rsidR="00925F7E" w:rsidRDefault="00C179A3" w:rsidP="00597F3E">
      <w:pPr>
        <w:spacing w:before="80" w:line="276" w:lineRule="auto"/>
        <w:ind w:left="1920" w:right="800"/>
        <w:rPr>
          <w:b/>
          <w:sz w:val="24"/>
        </w:rPr>
      </w:pPr>
      <w:r>
        <w:rPr>
          <w:b/>
          <w:sz w:val="24"/>
        </w:rPr>
        <w:lastRenderedPageBreak/>
        <w:t xml:space="preserve">CLOUD COMPUTING POLICY – </w:t>
      </w:r>
      <w:r w:rsidR="00012C8E">
        <w:rPr>
          <w:b/>
          <w:sz w:val="24"/>
        </w:rPr>
        <w:t>INFRASTRUCT</w:t>
      </w:r>
      <w:r w:rsidR="000E152C">
        <w:rPr>
          <w:b/>
          <w:sz w:val="24"/>
        </w:rPr>
        <w:t xml:space="preserve">URE </w:t>
      </w:r>
      <w:r>
        <w:rPr>
          <w:b/>
          <w:sz w:val="24"/>
        </w:rPr>
        <w:t>EXEMPTION</w:t>
      </w:r>
      <w:r>
        <w:rPr>
          <w:b/>
          <w:spacing w:val="-13"/>
          <w:sz w:val="24"/>
        </w:rPr>
        <w:t xml:space="preserve"> </w:t>
      </w:r>
      <w:r>
        <w:rPr>
          <w:b/>
          <w:sz w:val="24"/>
        </w:rPr>
        <w:t>FORM</w:t>
      </w:r>
      <w:r>
        <w:rPr>
          <w:b/>
          <w:spacing w:val="-14"/>
          <w:sz w:val="24"/>
        </w:rPr>
        <w:t xml:space="preserve"> </w:t>
      </w:r>
      <w:r>
        <w:rPr>
          <w:b/>
          <w:sz w:val="24"/>
        </w:rPr>
        <w:t>PREPARATION</w:t>
      </w:r>
      <w:r>
        <w:rPr>
          <w:b/>
          <w:spacing w:val="-13"/>
          <w:sz w:val="24"/>
        </w:rPr>
        <w:t xml:space="preserve"> </w:t>
      </w:r>
      <w:r>
        <w:rPr>
          <w:b/>
          <w:sz w:val="24"/>
        </w:rPr>
        <w:t>INSTRUCTIONS</w:t>
      </w:r>
    </w:p>
    <w:p w14:paraId="0E66F746" w14:textId="77777777" w:rsidR="00925F7E" w:rsidRDefault="00925F7E">
      <w:pPr>
        <w:pStyle w:val="BodyText"/>
        <w:spacing w:before="205"/>
        <w:rPr>
          <w:b/>
          <w:sz w:val="24"/>
        </w:rPr>
      </w:pPr>
    </w:p>
    <w:p w14:paraId="0E66F747" w14:textId="77777777" w:rsidR="00925F7E" w:rsidRDefault="00C179A3">
      <w:pPr>
        <w:pStyle w:val="Heading2"/>
        <w:numPr>
          <w:ilvl w:val="0"/>
          <w:numId w:val="1"/>
        </w:numPr>
        <w:tabs>
          <w:tab w:val="left" w:pos="859"/>
        </w:tabs>
        <w:ind w:hanging="719"/>
      </w:pPr>
      <w:bookmarkStart w:id="2" w:name="_Toc148354004"/>
      <w:r>
        <w:rPr>
          <w:noProof/>
          <w:color w:val="2B579A"/>
          <w:shd w:val="clear" w:color="auto" w:fill="E6E6E6"/>
        </w:rPr>
        <mc:AlternateContent>
          <mc:Choice Requires="wps">
            <w:drawing>
              <wp:anchor distT="0" distB="0" distL="0" distR="0" simplePos="0" relativeHeight="251658241" behindDoc="1" locked="0" layoutInCell="1" allowOverlap="1" wp14:anchorId="0E66F766" wp14:editId="0E66F767">
                <wp:simplePos x="0" y="0"/>
                <wp:positionH relativeFrom="page">
                  <wp:posOffset>896111</wp:posOffset>
                </wp:positionH>
                <wp:positionV relativeFrom="paragraph">
                  <wp:posOffset>196772</wp:posOffset>
                </wp:positionV>
                <wp:extent cx="5980430" cy="6350"/>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5F8F4A" id="Freeform: Shape 7" o:spid="_x0000_s1026" style="position:absolute;margin-left:70.55pt;margin-top:15.5pt;width:470.9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" path="m5980176,l,,,6096r5980176,l5980176,xe" fillcolor="black" stroked="f">
                <v:path arrowok="t"/>
                <w10:wrap type="topAndBottom" anchorx="page"/>
              </v:shape>
            </w:pict>
          </mc:Fallback>
        </mc:AlternateContent>
      </w:r>
      <w:bookmarkStart w:id="3" w:name="1.0_Overview"/>
      <w:bookmarkEnd w:id="3"/>
      <w:r>
        <w:rPr>
          <w:spacing w:val="-2"/>
        </w:rPr>
        <w:t>OVERVIEW</w:t>
      </w:r>
      <w:bookmarkEnd w:id="2"/>
    </w:p>
    <w:p w14:paraId="0E66F748" w14:textId="65B39CA1" w:rsidR="00925F7E" w:rsidRDefault="00C179A3" w:rsidP="0E86B191">
      <w:pPr>
        <w:spacing w:before="240" w:line="276" w:lineRule="auto"/>
        <w:ind w:left="140" w:right="264"/>
        <w:rPr>
          <w:sz w:val="24"/>
          <w:szCs w:val="24"/>
        </w:rPr>
      </w:pPr>
      <w:r w:rsidRPr="0E86B191">
        <w:rPr>
          <w:sz w:val="24"/>
          <w:szCs w:val="24"/>
        </w:rPr>
        <w:t>Per</w:t>
      </w:r>
      <w:r w:rsidRPr="0E86B191">
        <w:rPr>
          <w:spacing w:val="-5"/>
          <w:sz w:val="24"/>
          <w:szCs w:val="24"/>
        </w:rPr>
        <w:t xml:space="preserve"> </w:t>
      </w:r>
      <w:r w:rsidRPr="0E86B191">
        <w:rPr>
          <w:sz w:val="24"/>
          <w:szCs w:val="24"/>
        </w:rPr>
        <w:t>State</w:t>
      </w:r>
      <w:r w:rsidRPr="0E86B191">
        <w:rPr>
          <w:spacing w:val="-5"/>
          <w:sz w:val="24"/>
          <w:szCs w:val="24"/>
        </w:rPr>
        <w:t xml:space="preserve"> </w:t>
      </w:r>
      <w:r w:rsidRPr="0E86B191">
        <w:rPr>
          <w:sz w:val="24"/>
          <w:szCs w:val="24"/>
        </w:rPr>
        <w:t>Administrative</w:t>
      </w:r>
      <w:r w:rsidRPr="0E86B191">
        <w:rPr>
          <w:spacing w:val="-3"/>
          <w:sz w:val="24"/>
          <w:szCs w:val="24"/>
        </w:rPr>
        <w:t xml:space="preserve"> </w:t>
      </w:r>
      <w:r w:rsidRPr="0E86B191">
        <w:rPr>
          <w:sz w:val="24"/>
          <w:szCs w:val="24"/>
        </w:rPr>
        <w:t>Manual</w:t>
      </w:r>
      <w:r w:rsidRPr="0E86B191">
        <w:rPr>
          <w:spacing w:val="-4"/>
          <w:sz w:val="24"/>
          <w:szCs w:val="24"/>
        </w:rPr>
        <w:t xml:space="preserve"> </w:t>
      </w:r>
      <w:r w:rsidRPr="0E86B191">
        <w:rPr>
          <w:sz w:val="24"/>
          <w:szCs w:val="24"/>
        </w:rPr>
        <w:t>(SAM)</w:t>
      </w:r>
      <w:r w:rsidRPr="0E86B191">
        <w:rPr>
          <w:spacing w:val="-5"/>
          <w:sz w:val="24"/>
          <w:szCs w:val="24"/>
        </w:rPr>
        <w:t xml:space="preserve"> </w:t>
      </w:r>
      <w:r w:rsidRPr="0E86B191">
        <w:rPr>
          <w:sz w:val="24"/>
          <w:szCs w:val="24"/>
        </w:rPr>
        <w:t>Section</w:t>
      </w:r>
      <w:r w:rsidRPr="0E86B191">
        <w:rPr>
          <w:spacing w:val="-3"/>
          <w:sz w:val="24"/>
          <w:szCs w:val="24"/>
        </w:rPr>
        <w:t xml:space="preserve"> </w:t>
      </w:r>
      <w:r w:rsidRPr="0E86B191">
        <w:rPr>
          <w:sz w:val="24"/>
          <w:szCs w:val="24"/>
        </w:rPr>
        <w:t>4983,</w:t>
      </w:r>
      <w:r w:rsidRPr="0E86B191">
        <w:rPr>
          <w:spacing w:val="-3"/>
          <w:sz w:val="24"/>
          <w:szCs w:val="24"/>
        </w:rPr>
        <w:t xml:space="preserve"> </w:t>
      </w:r>
      <w:r w:rsidRPr="0E86B191">
        <w:rPr>
          <w:sz w:val="24"/>
          <w:szCs w:val="24"/>
        </w:rPr>
        <w:t>Agencies/state</w:t>
      </w:r>
      <w:r w:rsidRPr="0E86B191">
        <w:rPr>
          <w:spacing w:val="-3"/>
          <w:sz w:val="24"/>
          <w:szCs w:val="24"/>
        </w:rPr>
        <w:t xml:space="preserve"> </w:t>
      </w:r>
      <w:r w:rsidRPr="0E86B191">
        <w:rPr>
          <w:sz w:val="24"/>
          <w:szCs w:val="24"/>
        </w:rPr>
        <w:t>entities</w:t>
      </w:r>
      <w:r w:rsidRPr="0E86B191">
        <w:rPr>
          <w:spacing w:val="-4"/>
          <w:sz w:val="24"/>
          <w:szCs w:val="24"/>
        </w:rPr>
        <w:t xml:space="preserve"> </w:t>
      </w:r>
      <w:r w:rsidRPr="0E86B191">
        <w:rPr>
          <w:sz w:val="24"/>
          <w:szCs w:val="24"/>
        </w:rPr>
        <w:t>shall</w:t>
      </w:r>
      <w:r w:rsidRPr="0E86B191">
        <w:rPr>
          <w:spacing w:val="-4"/>
          <w:sz w:val="24"/>
          <w:szCs w:val="24"/>
        </w:rPr>
        <w:t xml:space="preserve"> </w:t>
      </w:r>
      <w:r w:rsidRPr="0E86B191">
        <w:rPr>
          <w:sz w:val="24"/>
          <w:szCs w:val="24"/>
        </w:rPr>
        <w:t xml:space="preserve">use a </w:t>
      </w:r>
      <w:r w:rsidR="00F26CBB" w:rsidRPr="00DF6780">
        <w:rPr>
          <w:sz w:val="24"/>
          <w:szCs w:val="24"/>
        </w:rPr>
        <w:t>California Department of Technology</w:t>
      </w:r>
      <w:r w:rsidR="00F26CBB" w:rsidRPr="00DF6780">
        <w:rPr>
          <w:spacing w:val="-5"/>
          <w:sz w:val="24"/>
          <w:szCs w:val="24"/>
        </w:rPr>
        <w:t xml:space="preserve"> </w:t>
      </w:r>
      <w:r w:rsidR="00F26CBB" w:rsidRPr="00DF6780">
        <w:rPr>
          <w:sz w:val="24"/>
          <w:szCs w:val="24"/>
        </w:rPr>
        <w:t>(CDT)</w:t>
      </w:r>
      <w:r w:rsidR="00AB7501" w:rsidRPr="00DF6780">
        <w:rPr>
          <w:sz w:val="24"/>
          <w:szCs w:val="24"/>
        </w:rPr>
        <w:t xml:space="preserve"> provided </w:t>
      </w:r>
      <w:r w:rsidRPr="00DF6780">
        <w:rPr>
          <w:sz w:val="24"/>
          <w:szCs w:val="24"/>
        </w:rPr>
        <w:t>cloud service</w:t>
      </w:r>
      <w:r w:rsidRPr="0E86B191">
        <w:rPr>
          <w:sz w:val="24"/>
          <w:szCs w:val="24"/>
        </w:rPr>
        <w:t xml:space="preserve"> whenever</w:t>
      </w:r>
      <w:r w:rsidRPr="0E86B191">
        <w:rPr>
          <w:spacing w:val="-1"/>
          <w:sz w:val="24"/>
          <w:szCs w:val="24"/>
        </w:rPr>
        <w:t xml:space="preserve"> </w:t>
      </w:r>
      <w:r w:rsidRPr="0E86B191">
        <w:rPr>
          <w:sz w:val="24"/>
          <w:szCs w:val="24"/>
        </w:rPr>
        <w:t>feasible.</w:t>
      </w:r>
      <w:r w:rsidRPr="0E86B191">
        <w:rPr>
          <w:spacing w:val="-5"/>
          <w:sz w:val="24"/>
          <w:szCs w:val="24"/>
        </w:rPr>
        <w:t xml:space="preserve"> </w:t>
      </w:r>
      <w:r w:rsidRPr="0E86B191">
        <w:rPr>
          <w:sz w:val="24"/>
          <w:szCs w:val="24"/>
        </w:rPr>
        <w:t xml:space="preserve">The use of cloud services must be consistent with the factors described in SAM Section </w:t>
      </w:r>
      <w:r w:rsidRPr="0E86B191">
        <w:rPr>
          <w:spacing w:val="-2"/>
          <w:sz w:val="24"/>
          <w:szCs w:val="24"/>
        </w:rPr>
        <w:t>4981.1.</w:t>
      </w:r>
    </w:p>
    <w:p w14:paraId="0E66F749" w14:textId="10686DF4" w:rsidR="00925F7E" w:rsidRDefault="00E345F4">
      <w:pPr>
        <w:spacing w:before="199" w:line="276" w:lineRule="auto"/>
        <w:ind w:left="140" w:right="215"/>
        <w:rPr>
          <w:sz w:val="24"/>
          <w:szCs w:val="24"/>
        </w:rPr>
      </w:pPr>
      <w:r>
        <w:rPr>
          <w:sz w:val="24"/>
          <w:szCs w:val="24"/>
        </w:rPr>
        <w:t>If</w:t>
      </w:r>
      <w:r w:rsidR="00C179A3" w:rsidRPr="0D7C004A">
        <w:rPr>
          <w:spacing w:val="-1"/>
          <w:sz w:val="24"/>
          <w:szCs w:val="24"/>
        </w:rPr>
        <w:t xml:space="preserve"> </w:t>
      </w:r>
      <w:r w:rsidR="00C179A3" w:rsidRPr="0D7C004A">
        <w:rPr>
          <w:sz w:val="24"/>
          <w:szCs w:val="24"/>
        </w:rPr>
        <w:t>an</w:t>
      </w:r>
      <w:r w:rsidR="00C179A3" w:rsidRPr="0D7C004A">
        <w:rPr>
          <w:spacing w:val="-1"/>
          <w:sz w:val="24"/>
          <w:szCs w:val="24"/>
        </w:rPr>
        <w:t xml:space="preserve"> </w:t>
      </w:r>
      <w:r w:rsidR="00C179A3" w:rsidRPr="0D7C004A">
        <w:rPr>
          <w:sz w:val="24"/>
          <w:szCs w:val="24"/>
        </w:rPr>
        <w:t>Agency/state</w:t>
      </w:r>
      <w:r w:rsidR="00C179A3" w:rsidRPr="0D7C004A">
        <w:rPr>
          <w:spacing w:val="-1"/>
          <w:sz w:val="24"/>
          <w:szCs w:val="24"/>
        </w:rPr>
        <w:t xml:space="preserve"> </w:t>
      </w:r>
      <w:r w:rsidR="00C179A3" w:rsidRPr="0D7C004A">
        <w:rPr>
          <w:sz w:val="24"/>
          <w:szCs w:val="24"/>
        </w:rPr>
        <w:t>entity</w:t>
      </w:r>
      <w:r w:rsidR="00E356D1">
        <w:rPr>
          <w:sz w:val="24"/>
          <w:szCs w:val="24"/>
        </w:rPr>
        <w:t xml:space="preserve"> that</w:t>
      </w:r>
      <w:r>
        <w:rPr>
          <w:sz w:val="24"/>
          <w:szCs w:val="24"/>
        </w:rPr>
        <w:t xml:space="preserve"> </w:t>
      </w:r>
      <w:r w:rsidRPr="004C05AE">
        <w:rPr>
          <w:rStyle w:val="cf01"/>
          <w:rFonts w:ascii="Arial" w:hAnsi="Arial" w:cs="Arial"/>
          <w:sz w:val="24"/>
          <w:szCs w:val="24"/>
        </w:rPr>
        <w:t>is planning to utilize cloud services</w:t>
      </w:r>
      <w:r w:rsidR="00C179A3" w:rsidRPr="0D7C004A">
        <w:rPr>
          <w:spacing w:val="-4"/>
          <w:sz w:val="24"/>
          <w:szCs w:val="24"/>
        </w:rPr>
        <w:t xml:space="preserve"> </w:t>
      </w:r>
      <w:r w:rsidR="00C179A3" w:rsidRPr="0D7C004A">
        <w:rPr>
          <w:sz w:val="24"/>
          <w:szCs w:val="24"/>
        </w:rPr>
        <w:t>determine</w:t>
      </w:r>
      <w:r>
        <w:rPr>
          <w:sz w:val="24"/>
          <w:szCs w:val="24"/>
        </w:rPr>
        <w:t>s</w:t>
      </w:r>
      <w:r w:rsidR="00C179A3" w:rsidRPr="0D7C004A">
        <w:rPr>
          <w:spacing w:val="-1"/>
          <w:sz w:val="24"/>
          <w:szCs w:val="24"/>
        </w:rPr>
        <w:t xml:space="preserve"> </w:t>
      </w:r>
      <w:r w:rsidR="00C179A3" w:rsidRPr="0D7C004A">
        <w:rPr>
          <w:sz w:val="24"/>
          <w:szCs w:val="24"/>
        </w:rPr>
        <w:t>that</w:t>
      </w:r>
      <w:r w:rsidR="00C179A3" w:rsidRPr="0D7C004A">
        <w:rPr>
          <w:spacing w:val="-6"/>
          <w:sz w:val="24"/>
          <w:szCs w:val="24"/>
        </w:rPr>
        <w:t xml:space="preserve"> </w:t>
      </w:r>
      <w:r w:rsidR="00C179A3" w:rsidRPr="0D7C004A">
        <w:rPr>
          <w:sz w:val="24"/>
          <w:szCs w:val="24"/>
        </w:rPr>
        <w:t>the</w:t>
      </w:r>
      <w:r w:rsidR="00C179A3" w:rsidRPr="0D7C004A">
        <w:rPr>
          <w:spacing w:val="-3"/>
          <w:sz w:val="24"/>
          <w:szCs w:val="24"/>
        </w:rPr>
        <w:t xml:space="preserve"> </w:t>
      </w:r>
      <w:r w:rsidR="00C179A3" w:rsidRPr="0D7C004A">
        <w:rPr>
          <w:sz w:val="24"/>
          <w:szCs w:val="24"/>
        </w:rPr>
        <w:t>use</w:t>
      </w:r>
      <w:r w:rsidR="00C179A3" w:rsidRPr="0D7C004A">
        <w:rPr>
          <w:spacing w:val="-3"/>
          <w:sz w:val="24"/>
          <w:szCs w:val="24"/>
        </w:rPr>
        <w:t xml:space="preserve"> </w:t>
      </w:r>
      <w:r w:rsidR="00C179A3" w:rsidRPr="0D7C004A">
        <w:rPr>
          <w:sz w:val="24"/>
          <w:szCs w:val="24"/>
        </w:rPr>
        <w:t>of a</w:t>
      </w:r>
      <w:r w:rsidR="00C179A3" w:rsidRPr="0D7C004A">
        <w:rPr>
          <w:spacing w:val="-3"/>
          <w:sz w:val="24"/>
          <w:szCs w:val="24"/>
        </w:rPr>
        <w:t xml:space="preserve"> </w:t>
      </w:r>
      <w:r w:rsidR="00B6293F">
        <w:rPr>
          <w:spacing w:val="-3"/>
          <w:sz w:val="24"/>
          <w:szCs w:val="24"/>
        </w:rPr>
        <w:t xml:space="preserve">CDT provided </w:t>
      </w:r>
      <w:r w:rsidR="00C179A3" w:rsidRPr="0D7C004A">
        <w:rPr>
          <w:sz w:val="24"/>
          <w:szCs w:val="24"/>
        </w:rPr>
        <w:t>cloud</w:t>
      </w:r>
      <w:r w:rsidR="00C179A3" w:rsidRPr="0D7C004A">
        <w:rPr>
          <w:spacing w:val="-3"/>
          <w:sz w:val="24"/>
          <w:szCs w:val="24"/>
        </w:rPr>
        <w:t xml:space="preserve"> </w:t>
      </w:r>
      <w:r w:rsidR="00C179A3" w:rsidRPr="0D7C004A">
        <w:rPr>
          <w:sz w:val="24"/>
          <w:szCs w:val="24"/>
        </w:rPr>
        <w:t>service</w:t>
      </w:r>
      <w:r w:rsidR="00C179A3" w:rsidRPr="0D7C004A">
        <w:rPr>
          <w:spacing w:val="-1"/>
          <w:sz w:val="24"/>
          <w:szCs w:val="24"/>
        </w:rPr>
        <w:t xml:space="preserve"> </w:t>
      </w:r>
      <w:r w:rsidR="00C179A3" w:rsidRPr="0D7C004A">
        <w:rPr>
          <w:sz w:val="24"/>
          <w:szCs w:val="24"/>
        </w:rPr>
        <w:t>solution</w:t>
      </w:r>
      <w:r w:rsidR="00C179A3" w:rsidRPr="0D7C004A">
        <w:rPr>
          <w:spacing w:val="-1"/>
          <w:sz w:val="24"/>
          <w:szCs w:val="24"/>
        </w:rPr>
        <w:t xml:space="preserve"> </w:t>
      </w:r>
      <w:r w:rsidR="00C179A3" w:rsidRPr="0D7C004A">
        <w:rPr>
          <w:sz w:val="24"/>
          <w:szCs w:val="24"/>
        </w:rPr>
        <w:t>is</w:t>
      </w:r>
      <w:r w:rsidR="00C179A3" w:rsidRPr="0D7C004A">
        <w:rPr>
          <w:spacing w:val="-2"/>
          <w:sz w:val="24"/>
          <w:szCs w:val="24"/>
        </w:rPr>
        <w:t xml:space="preserve"> </w:t>
      </w:r>
      <w:r w:rsidR="00C179A3" w:rsidRPr="0D7C004A">
        <w:rPr>
          <w:sz w:val="24"/>
          <w:szCs w:val="24"/>
        </w:rPr>
        <w:t>not feasible</w:t>
      </w:r>
      <w:r w:rsidR="009D67B8">
        <w:rPr>
          <w:sz w:val="24"/>
          <w:szCs w:val="24"/>
        </w:rPr>
        <w:t xml:space="preserve"> </w:t>
      </w:r>
      <w:r w:rsidR="00C179A3" w:rsidRPr="0D7C004A">
        <w:rPr>
          <w:sz w:val="24"/>
          <w:szCs w:val="24"/>
        </w:rPr>
        <w:t>they</w:t>
      </w:r>
      <w:r w:rsidR="00C179A3" w:rsidRPr="0D7C004A">
        <w:rPr>
          <w:spacing w:val="-5"/>
          <w:sz w:val="24"/>
          <w:szCs w:val="24"/>
        </w:rPr>
        <w:t xml:space="preserve"> </w:t>
      </w:r>
      <w:r w:rsidR="00C179A3" w:rsidRPr="0D7C004A">
        <w:rPr>
          <w:sz w:val="24"/>
          <w:szCs w:val="24"/>
        </w:rPr>
        <w:t>shall</w:t>
      </w:r>
      <w:r w:rsidR="00C179A3" w:rsidRPr="0D7C004A">
        <w:rPr>
          <w:spacing w:val="-3"/>
          <w:sz w:val="24"/>
          <w:szCs w:val="24"/>
        </w:rPr>
        <w:t xml:space="preserve"> </w:t>
      </w:r>
      <w:r w:rsidR="00C179A3" w:rsidRPr="0D7C004A">
        <w:rPr>
          <w:sz w:val="24"/>
          <w:szCs w:val="24"/>
        </w:rPr>
        <w:t>submit</w:t>
      </w:r>
      <w:r w:rsidR="00C179A3" w:rsidRPr="0D7C004A">
        <w:rPr>
          <w:spacing w:val="-5"/>
          <w:sz w:val="24"/>
          <w:szCs w:val="24"/>
        </w:rPr>
        <w:t xml:space="preserve"> </w:t>
      </w:r>
      <w:r w:rsidR="00C179A3" w:rsidRPr="0D7C004A">
        <w:rPr>
          <w:sz w:val="24"/>
          <w:szCs w:val="24"/>
        </w:rPr>
        <w:t>a</w:t>
      </w:r>
      <w:r w:rsidR="00C179A3" w:rsidRPr="0D7C004A">
        <w:rPr>
          <w:spacing w:val="-2"/>
          <w:sz w:val="24"/>
          <w:szCs w:val="24"/>
        </w:rPr>
        <w:t xml:space="preserve"> </w:t>
      </w:r>
      <w:r w:rsidR="6471614D" w:rsidRPr="18FBB63E">
        <w:rPr>
          <w:i/>
          <w:iCs/>
          <w:sz w:val="24"/>
          <w:szCs w:val="24"/>
        </w:rPr>
        <w:t xml:space="preserve">CDT </w:t>
      </w:r>
      <w:r w:rsidR="00C179A3" w:rsidRPr="18FBB63E">
        <w:rPr>
          <w:i/>
          <w:iCs/>
          <w:sz w:val="24"/>
          <w:szCs w:val="24"/>
        </w:rPr>
        <w:t>Service</w:t>
      </w:r>
      <w:r w:rsidR="00C179A3" w:rsidRPr="18FBB63E">
        <w:rPr>
          <w:i/>
          <w:iCs/>
          <w:spacing w:val="-2"/>
          <w:sz w:val="24"/>
          <w:szCs w:val="24"/>
        </w:rPr>
        <w:t xml:space="preserve"> </w:t>
      </w:r>
      <w:r w:rsidR="00C179A3" w:rsidRPr="18FBB63E">
        <w:rPr>
          <w:i/>
          <w:iCs/>
          <w:sz w:val="24"/>
          <w:szCs w:val="24"/>
        </w:rPr>
        <w:t>Request</w:t>
      </w:r>
      <w:r w:rsidR="00C179A3" w:rsidRPr="18FBB63E">
        <w:rPr>
          <w:i/>
          <w:iCs/>
          <w:spacing w:val="-2"/>
          <w:sz w:val="24"/>
          <w:szCs w:val="24"/>
        </w:rPr>
        <w:t xml:space="preserve"> </w:t>
      </w:r>
      <w:r w:rsidR="00C179A3" w:rsidRPr="18FBB63E">
        <w:rPr>
          <w:i/>
          <w:iCs/>
          <w:sz w:val="24"/>
          <w:szCs w:val="24"/>
        </w:rPr>
        <w:t>for</w:t>
      </w:r>
      <w:r w:rsidR="00C179A3" w:rsidRPr="18FBB63E">
        <w:rPr>
          <w:i/>
          <w:iCs/>
          <w:spacing w:val="-4"/>
          <w:sz w:val="24"/>
          <w:szCs w:val="24"/>
        </w:rPr>
        <w:t xml:space="preserve"> </w:t>
      </w:r>
      <w:r w:rsidR="00C179A3" w:rsidRPr="18FBB63E">
        <w:rPr>
          <w:i/>
          <w:iCs/>
          <w:sz w:val="24"/>
          <w:szCs w:val="24"/>
        </w:rPr>
        <w:t>Cloud</w:t>
      </w:r>
      <w:r w:rsidR="00C179A3" w:rsidRPr="18FBB63E">
        <w:rPr>
          <w:i/>
          <w:iCs/>
          <w:spacing w:val="-2"/>
          <w:sz w:val="24"/>
          <w:szCs w:val="24"/>
        </w:rPr>
        <w:t xml:space="preserve"> </w:t>
      </w:r>
      <w:r w:rsidR="00C179A3" w:rsidRPr="18FBB63E">
        <w:rPr>
          <w:i/>
          <w:iCs/>
          <w:sz w:val="24"/>
          <w:szCs w:val="24"/>
        </w:rPr>
        <w:t xml:space="preserve">Exemption </w:t>
      </w:r>
      <w:r w:rsidR="00C179A3" w:rsidRPr="0D7C004A">
        <w:rPr>
          <w:sz w:val="24"/>
          <w:szCs w:val="24"/>
        </w:rPr>
        <w:t>to CDT for approval before proceeding with the acquisition.</w:t>
      </w:r>
    </w:p>
    <w:p w14:paraId="0E66F74A" w14:textId="77777777" w:rsidR="00925F7E" w:rsidRDefault="00925F7E">
      <w:pPr>
        <w:pStyle w:val="BodyText"/>
        <w:spacing w:before="206"/>
        <w:rPr>
          <w:sz w:val="24"/>
        </w:rPr>
      </w:pPr>
    </w:p>
    <w:p w14:paraId="0E66F74B" w14:textId="77777777" w:rsidR="00925F7E" w:rsidRDefault="00C179A3">
      <w:pPr>
        <w:pStyle w:val="Heading2"/>
        <w:numPr>
          <w:ilvl w:val="0"/>
          <w:numId w:val="1"/>
        </w:numPr>
        <w:tabs>
          <w:tab w:val="left" w:pos="859"/>
        </w:tabs>
        <w:spacing w:before="1"/>
        <w:ind w:hanging="719"/>
      </w:pPr>
      <w:bookmarkStart w:id="4" w:name="_Toc148354005"/>
      <w:r>
        <w:rPr>
          <w:noProof/>
          <w:color w:val="2B579A"/>
          <w:shd w:val="clear" w:color="auto" w:fill="E6E6E6"/>
        </w:rPr>
        <mc:AlternateContent>
          <mc:Choice Requires="wps">
            <w:drawing>
              <wp:anchor distT="0" distB="0" distL="0" distR="0" simplePos="0" relativeHeight="251658242" behindDoc="1" locked="0" layoutInCell="1" allowOverlap="1" wp14:anchorId="0E66F768" wp14:editId="0E66F769">
                <wp:simplePos x="0" y="0"/>
                <wp:positionH relativeFrom="page">
                  <wp:posOffset>896111</wp:posOffset>
                </wp:positionH>
                <wp:positionV relativeFrom="paragraph">
                  <wp:posOffset>197128</wp:posOffset>
                </wp:positionV>
                <wp:extent cx="5980430" cy="6350"/>
                <wp:effectExtent l="0" t="0" r="0" b="0"/>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A7693C" id="Freeform: Shape 8" o:spid="_x0000_s1026" style="position:absolute;margin-left:70.55pt;margin-top:15.5pt;width:470.9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" path="m5980176,l,,,6096r5980176,l5980176,xe" fillcolor="black" stroked="f">
                <v:path arrowok="t"/>
                <w10:wrap type="topAndBottom" anchorx="page"/>
              </v:shape>
            </w:pict>
          </mc:Fallback>
        </mc:AlternateContent>
      </w:r>
      <w:bookmarkStart w:id="5" w:name="2.0_Cloud_Computing_Policy_Exemption_Req"/>
      <w:bookmarkEnd w:id="5"/>
      <w:r>
        <w:t>CLOUD</w:t>
      </w:r>
      <w:r>
        <w:rPr>
          <w:spacing w:val="-7"/>
        </w:rPr>
        <w:t xml:space="preserve"> </w:t>
      </w:r>
      <w:r>
        <w:t>COMPUTING</w:t>
      </w:r>
      <w:r>
        <w:rPr>
          <w:spacing w:val="-6"/>
        </w:rPr>
        <w:t xml:space="preserve"> </w:t>
      </w:r>
      <w:r>
        <w:t>POLICY</w:t>
      </w:r>
      <w:r>
        <w:rPr>
          <w:spacing w:val="-7"/>
        </w:rPr>
        <w:t xml:space="preserve"> </w:t>
      </w:r>
      <w:r>
        <w:t>EXEMPTION</w:t>
      </w:r>
      <w:r>
        <w:rPr>
          <w:spacing w:val="-6"/>
        </w:rPr>
        <w:t xml:space="preserve"> </w:t>
      </w:r>
      <w:r>
        <w:rPr>
          <w:spacing w:val="-2"/>
        </w:rPr>
        <w:t>REQUEST</w:t>
      </w:r>
      <w:bookmarkEnd w:id="4"/>
    </w:p>
    <w:p w14:paraId="0E66F74C" w14:textId="77777777" w:rsidR="00925F7E" w:rsidRDefault="00925F7E">
      <w:pPr>
        <w:pStyle w:val="BodyText"/>
        <w:spacing w:before="227"/>
        <w:rPr>
          <w:b/>
        </w:rPr>
      </w:pPr>
    </w:p>
    <w:p w14:paraId="0E66F74D" w14:textId="77777777" w:rsidR="00925F7E" w:rsidRDefault="00C179A3">
      <w:pPr>
        <w:pStyle w:val="Heading3"/>
        <w:numPr>
          <w:ilvl w:val="1"/>
          <w:numId w:val="1"/>
        </w:numPr>
        <w:tabs>
          <w:tab w:val="left" w:pos="715"/>
        </w:tabs>
        <w:ind w:hanging="575"/>
      </w:pPr>
      <w:bookmarkStart w:id="6" w:name="2.1_General_Information"/>
      <w:bookmarkStart w:id="7" w:name="_Toc148354006"/>
      <w:bookmarkEnd w:id="6"/>
      <w:r>
        <w:t>General</w:t>
      </w:r>
      <w:r>
        <w:rPr>
          <w:spacing w:val="-6"/>
        </w:rPr>
        <w:t xml:space="preserve"> </w:t>
      </w:r>
      <w:r>
        <w:rPr>
          <w:spacing w:val="-2"/>
        </w:rPr>
        <w:t>Information</w:t>
      </w:r>
      <w:bookmarkEnd w:id="7"/>
    </w:p>
    <w:p w14:paraId="0E66F74E" w14:textId="77777777" w:rsidR="00925F7E" w:rsidRDefault="00925F7E" w:rsidP="18FBB63E">
      <w:pPr>
        <w:pStyle w:val="BodyText"/>
        <w:spacing w:before="24"/>
        <w:rPr>
          <w:b/>
          <w:bCs/>
        </w:rPr>
      </w:pPr>
    </w:p>
    <w:p w14:paraId="0E66F74F" w14:textId="77777777" w:rsidR="00925F7E" w:rsidRDefault="00C179A3">
      <w:pPr>
        <w:pStyle w:val="BodyText"/>
        <w:spacing w:line="244" w:lineRule="auto"/>
        <w:ind w:left="499" w:hanging="1"/>
      </w:pPr>
      <w:r w:rsidRPr="18FBB63E">
        <w:rPr>
          <w:b/>
          <w:bCs/>
        </w:rPr>
        <w:t>Contact</w:t>
      </w:r>
      <w:r w:rsidRPr="18FBB63E">
        <w:rPr>
          <w:b/>
          <w:bCs/>
          <w:spacing w:val="-1"/>
        </w:rPr>
        <w:t xml:space="preserve"> </w:t>
      </w:r>
      <w:r w:rsidRPr="18FBB63E">
        <w:rPr>
          <w:b/>
          <w:bCs/>
        </w:rPr>
        <w:t>Name:</w:t>
      </w:r>
      <w:r w:rsidRPr="18FBB63E">
        <w:rPr>
          <w:b/>
          <w:bCs/>
          <w:spacing w:val="-3"/>
        </w:rPr>
        <w:t xml:space="preserve"> </w:t>
      </w:r>
      <w:r>
        <w:t>Enter</w:t>
      </w:r>
      <w:r>
        <w:rPr>
          <w:spacing w:val="-4"/>
        </w:rPr>
        <w:t xml:space="preserve"> </w:t>
      </w:r>
      <w:r>
        <w:t>the</w:t>
      </w:r>
      <w:r>
        <w:rPr>
          <w:spacing w:val="-3"/>
        </w:rPr>
        <w:t xml:space="preserve"> </w:t>
      </w:r>
      <w:r>
        <w:t>name</w:t>
      </w:r>
      <w:r>
        <w:rPr>
          <w:spacing w:val="-5"/>
        </w:rPr>
        <w:t xml:space="preserve"> </w:t>
      </w:r>
      <w:r>
        <w:t>of</w:t>
      </w:r>
      <w:r>
        <w:rPr>
          <w:spacing w:val="-1"/>
        </w:rPr>
        <w:t xml:space="preserve"> </w:t>
      </w:r>
      <w:r>
        <w:t>the</w:t>
      </w:r>
      <w:r>
        <w:rPr>
          <w:spacing w:val="-5"/>
        </w:rPr>
        <w:t xml:space="preserve"> </w:t>
      </w:r>
      <w:r>
        <w:t>Agency</w:t>
      </w:r>
      <w:r>
        <w:rPr>
          <w:spacing w:val="-5"/>
        </w:rPr>
        <w:t xml:space="preserve"> </w:t>
      </w:r>
      <w:r>
        <w:t>or</w:t>
      </w:r>
      <w:r>
        <w:rPr>
          <w:spacing w:val="-4"/>
        </w:rPr>
        <w:t xml:space="preserve"> </w:t>
      </w:r>
      <w:r>
        <w:t>state</w:t>
      </w:r>
      <w:r>
        <w:rPr>
          <w:spacing w:val="-3"/>
        </w:rPr>
        <w:t xml:space="preserve"> </w:t>
      </w:r>
      <w:r>
        <w:t>entity</w:t>
      </w:r>
      <w:r>
        <w:rPr>
          <w:spacing w:val="-4"/>
        </w:rPr>
        <w:t xml:space="preserve"> </w:t>
      </w:r>
      <w:r>
        <w:t>representative</w:t>
      </w:r>
      <w:r>
        <w:rPr>
          <w:spacing w:val="-3"/>
        </w:rPr>
        <w:t xml:space="preserve"> </w:t>
      </w:r>
      <w:r>
        <w:t>who will</w:t>
      </w:r>
      <w:r>
        <w:rPr>
          <w:spacing w:val="-3"/>
        </w:rPr>
        <w:t xml:space="preserve"> </w:t>
      </w:r>
      <w:r>
        <w:t>be</w:t>
      </w:r>
      <w:r>
        <w:rPr>
          <w:spacing w:val="-3"/>
        </w:rPr>
        <w:t xml:space="preserve"> </w:t>
      </w:r>
      <w:r>
        <w:t>the primary point-of-contact for CDT questions and comments.</w:t>
      </w:r>
    </w:p>
    <w:p w14:paraId="0E66F750" w14:textId="77777777" w:rsidR="00925F7E" w:rsidRDefault="00C179A3">
      <w:pPr>
        <w:spacing w:before="247"/>
        <w:ind w:left="499"/>
      </w:pPr>
      <w:r>
        <w:rPr>
          <w:b/>
        </w:rPr>
        <w:t>Contact</w:t>
      </w:r>
      <w:r>
        <w:rPr>
          <w:b/>
          <w:spacing w:val="-5"/>
        </w:rPr>
        <w:t xml:space="preserve"> </w:t>
      </w:r>
      <w:r>
        <w:rPr>
          <w:b/>
        </w:rPr>
        <w:t>Email:</w:t>
      </w:r>
      <w:r>
        <w:rPr>
          <w:b/>
          <w:spacing w:val="-6"/>
        </w:rPr>
        <w:t xml:space="preserve"> </w:t>
      </w:r>
      <w:r>
        <w:t>Enter</w:t>
      </w:r>
      <w:r>
        <w:rPr>
          <w:spacing w:val="-5"/>
        </w:rPr>
        <w:t xml:space="preserve"> </w:t>
      </w:r>
      <w:r>
        <w:t>the</w:t>
      </w:r>
      <w:r>
        <w:rPr>
          <w:spacing w:val="-5"/>
        </w:rPr>
        <w:t xml:space="preserve"> </w:t>
      </w:r>
      <w:r>
        <w:t>email</w:t>
      </w:r>
      <w:r>
        <w:rPr>
          <w:spacing w:val="-4"/>
        </w:rPr>
        <w:t xml:space="preserve"> </w:t>
      </w:r>
      <w:r>
        <w:t>address</w:t>
      </w:r>
      <w:r>
        <w:rPr>
          <w:spacing w:val="-4"/>
        </w:rPr>
        <w:t xml:space="preserve"> </w:t>
      </w:r>
      <w:r>
        <w:t>of</w:t>
      </w:r>
      <w:r>
        <w:rPr>
          <w:spacing w:val="-5"/>
        </w:rPr>
        <w:t xml:space="preserve"> </w:t>
      </w:r>
      <w:r>
        <w:t>the</w:t>
      </w:r>
      <w:r>
        <w:rPr>
          <w:spacing w:val="-6"/>
        </w:rPr>
        <w:t xml:space="preserve"> </w:t>
      </w:r>
      <w:r>
        <w:t>contact</w:t>
      </w:r>
      <w:r>
        <w:rPr>
          <w:spacing w:val="-5"/>
        </w:rPr>
        <w:t xml:space="preserve"> </w:t>
      </w:r>
      <w:r>
        <w:t>provided</w:t>
      </w:r>
      <w:r>
        <w:rPr>
          <w:spacing w:val="-4"/>
        </w:rPr>
        <w:t xml:space="preserve"> </w:t>
      </w:r>
      <w:r>
        <w:rPr>
          <w:spacing w:val="-2"/>
        </w:rPr>
        <w:t>above.</w:t>
      </w:r>
    </w:p>
    <w:p w14:paraId="0E66F751" w14:textId="77777777" w:rsidR="00925F7E" w:rsidRDefault="00C179A3">
      <w:pPr>
        <w:pStyle w:val="BodyText"/>
        <w:spacing w:before="251"/>
        <w:ind w:left="499"/>
      </w:pPr>
      <w:r>
        <w:rPr>
          <w:b/>
        </w:rPr>
        <w:t>Contact</w:t>
      </w:r>
      <w:r>
        <w:rPr>
          <w:b/>
          <w:spacing w:val="-4"/>
        </w:rPr>
        <w:t xml:space="preserve"> </w:t>
      </w:r>
      <w:r>
        <w:rPr>
          <w:b/>
        </w:rPr>
        <w:t>Phone:</w:t>
      </w:r>
      <w:r>
        <w:rPr>
          <w:b/>
          <w:spacing w:val="-3"/>
        </w:rPr>
        <w:t xml:space="preserve"> </w:t>
      </w:r>
      <w:r>
        <w:t>Enter</w:t>
      </w:r>
      <w:r>
        <w:rPr>
          <w:spacing w:val="-6"/>
        </w:rPr>
        <w:t xml:space="preserve"> </w:t>
      </w:r>
      <w:r>
        <w:t>the</w:t>
      </w:r>
      <w:r>
        <w:rPr>
          <w:spacing w:val="-5"/>
        </w:rPr>
        <w:t xml:space="preserve"> </w:t>
      </w:r>
      <w:r>
        <w:t>ten-digit</w:t>
      </w:r>
      <w:r>
        <w:rPr>
          <w:spacing w:val="-5"/>
        </w:rPr>
        <w:t xml:space="preserve"> </w:t>
      </w:r>
      <w:r>
        <w:t>phone</w:t>
      </w:r>
      <w:r>
        <w:rPr>
          <w:spacing w:val="-6"/>
        </w:rPr>
        <w:t xml:space="preserve"> </w:t>
      </w:r>
      <w:r>
        <w:t>number</w:t>
      </w:r>
      <w:r>
        <w:rPr>
          <w:spacing w:val="-4"/>
        </w:rPr>
        <w:t xml:space="preserve"> </w:t>
      </w:r>
      <w:r>
        <w:t>of</w:t>
      </w:r>
      <w:r>
        <w:rPr>
          <w:spacing w:val="-5"/>
        </w:rPr>
        <w:t xml:space="preserve"> </w:t>
      </w:r>
      <w:r>
        <w:t>the</w:t>
      </w:r>
      <w:r>
        <w:rPr>
          <w:spacing w:val="-5"/>
        </w:rPr>
        <w:t xml:space="preserve"> </w:t>
      </w:r>
      <w:r>
        <w:t>contact</w:t>
      </w:r>
      <w:r>
        <w:rPr>
          <w:spacing w:val="-4"/>
        </w:rPr>
        <w:t xml:space="preserve"> </w:t>
      </w:r>
      <w:r>
        <w:t>provided</w:t>
      </w:r>
      <w:r>
        <w:rPr>
          <w:spacing w:val="-4"/>
        </w:rPr>
        <w:t xml:space="preserve"> </w:t>
      </w:r>
      <w:r>
        <w:rPr>
          <w:spacing w:val="-2"/>
        </w:rPr>
        <w:t>above.</w:t>
      </w:r>
    </w:p>
    <w:p w14:paraId="0E66F752" w14:textId="77777777" w:rsidR="00925F7E" w:rsidRDefault="00C179A3">
      <w:pPr>
        <w:spacing w:before="251" w:line="244" w:lineRule="auto"/>
        <w:ind w:left="500" w:hanging="1"/>
      </w:pPr>
      <w:r>
        <w:rPr>
          <w:b/>
        </w:rPr>
        <w:t>Total</w:t>
      </w:r>
      <w:r>
        <w:rPr>
          <w:b/>
          <w:spacing w:val="-1"/>
        </w:rPr>
        <w:t xml:space="preserve"> </w:t>
      </w:r>
      <w:r>
        <w:rPr>
          <w:b/>
        </w:rPr>
        <w:t>Estimated</w:t>
      </w:r>
      <w:r>
        <w:rPr>
          <w:b/>
          <w:spacing w:val="-7"/>
        </w:rPr>
        <w:t xml:space="preserve"> </w:t>
      </w:r>
      <w:r>
        <w:rPr>
          <w:b/>
        </w:rPr>
        <w:t>One-Time</w:t>
      </w:r>
      <w:r>
        <w:rPr>
          <w:b/>
          <w:spacing w:val="-3"/>
        </w:rPr>
        <w:t xml:space="preserve"> </w:t>
      </w:r>
      <w:r>
        <w:rPr>
          <w:b/>
        </w:rPr>
        <w:t>Cost:</w:t>
      </w:r>
      <w:r>
        <w:rPr>
          <w:b/>
          <w:spacing w:val="-1"/>
        </w:rPr>
        <w:t xml:space="preserve"> </w:t>
      </w:r>
      <w:r>
        <w:t>Enter</w:t>
      </w:r>
      <w:r>
        <w:rPr>
          <w:spacing w:val="-4"/>
        </w:rPr>
        <w:t xml:space="preserve"> </w:t>
      </w:r>
      <w:r>
        <w:t>the</w:t>
      </w:r>
      <w:r>
        <w:rPr>
          <w:spacing w:val="-5"/>
        </w:rPr>
        <w:t xml:space="preserve"> </w:t>
      </w:r>
      <w:r>
        <w:t>total</w:t>
      </w:r>
      <w:r>
        <w:rPr>
          <w:spacing w:val="-6"/>
        </w:rPr>
        <w:t xml:space="preserve"> </w:t>
      </w:r>
      <w:r>
        <w:t>estimated</w:t>
      </w:r>
      <w:r>
        <w:rPr>
          <w:spacing w:val="-3"/>
        </w:rPr>
        <w:t xml:space="preserve"> </w:t>
      </w:r>
      <w:r>
        <w:t>one-time</w:t>
      </w:r>
      <w:r>
        <w:rPr>
          <w:spacing w:val="-5"/>
        </w:rPr>
        <w:t xml:space="preserve"> </w:t>
      </w:r>
      <w:r>
        <w:t>cost</w:t>
      </w:r>
      <w:r>
        <w:rPr>
          <w:spacing w:val="-4"/>
        </w:rPr>
        <w:t xml:space="preserve"> </w:t>
      </w:r>
      <w:r>
        <w:t>of</w:t>
      </w:r>
      <w:r>
        <w:rPr>
          <w:spacing w:val="-1"/>
        </w:rPr>
        <w:t xml:space="preserve"> </w:t>
      </w:r>
      <w:r>
        <w:t>the</w:t>
      </w:r>
      <w:r>
        <w:rPr>
          <w:spacing w:val="-2"/>
        </w:rPr>
        <w:t xml:space="preserve"> </w:t>
      </w:r>
      <w:r>
        <w:t>non-cloud solution acquisition.</w:t>
      </w:r>
    </w:p>
    <w:p w14:paraId="0E66F753" w14:textId="77777777" w:rsidR="00925F7E" w:rsidRDefault="00C179A3">
      <w:pPr>
        <w:spacing w:before="243"/>
        <w:ind w:left="499" w:right="215"/>
      </w:pPr>
      <w:r>
        <w:rPr>
          <w:b/>
        </w:rPr>
        <w:t>Total</w:t>
      </w:r>
      <w:r>
        <w:rPr>
          <w:b/>
          <w:spacing w:val="-1"/>
        </w:rPr>
        <w:t xml:space="preserve"> </w:t>
      </w:r>
      <w:r>
        <w:rPr>
          <w:b/>
        </w:rPr>
        <w:t>Estimated</w:t>
      </w:r>
      <w:r>
        <w:rPr>
          <w:b/>
          <w:spacing w:val="-3"/>
        </w:rPr>
        <w:t xml:space="preserve"> </w:t>
      </w:r>
      <w:r>
        <w:rPr>
          <w:b/>
        </w:rPr>
        <w:t>Annual Maintenance</w:t>
      </w:r>
      <w:r>
        <w:rPr>
          <w:b/>
          <w:spacing w:val="-5"/>
        </w:rPr>
        <w:t xml:space="preserve"> </w:t>
      </w:r>
      <w:r>
        <w:rPr>
          <w:b/>
        </w:rPr>
        <w:t>and</w:t>
      </w:r>
      <w:r>
        <w:rPr>
          <w:b/>
          <w:spacing w:val="-5"/>
        </w:rPr>
        <w:t xml:space="preserve"> </w:t>
      </w:r>
      <w:r>
        <w:rPr>
          <w:b/>
        </w:rPr>
        <w:t>Operation</w:t>
      </w:r>
      <w:r>
        <w:rPr>
          <w:b/>
          <w:spacing w:val="-5"/>
        </w:rPr>
        <w:t xml:space="preserve"> </w:t>
      </w:r>
      <w:r>
        <w:rPr>
          <w:b/>
        </w:rPr>
        <w:t>Costs:</w:t>
      </w:r>
      <w:r>
        <w:rPr>
          <w:b/>
          <w:spacing w:val="-4"/>
        </w:rPr>
        <w:t xml:space="preserve"> </w:t>
      </w:r>
      <w:r>
        <w:t>Enter</w:t>
      </w:r>
      <w:r>
        <w:rPr>
          <w:spacing w:val="-4"/>
        </w:rPr>
        <w:t xml:space="preserve"> </w:t>
      </w:r>
      <w:r>
        <w:t>the</w:t>
      </w:r>
      <w:r>
        <w:rPr>
          <w:spacing w:val="-5"/>
        </w:rPr>
        <w:t xml:space="preserve"> </w:t>
      </w:r>
      <w:r>
        <w:t>total</w:t>
      </w:r>
      <w:r>
        <w:rPr>
          <w:spacing w:val="-3"/>
        </w:rPr>
        <w:t xml:space="preserve"> </w:t>
      </w:r>
      <w:r>
        <w:t>estimated annual ongoing cost of the non-cloud acquisition.</w:t>
      </w:r>
      <w:r>
        <w:rPr>
          <w:spacing w:val="40"/>
        </w:rPr>
        <w:t xml:space="preserve"> </w:t>
      </w:r>
      <w:r>
        <w:t>If costs are anticipated to fluctuate, please include a five (5) year average of on-going costs.</w:t>
      </w:r>
    </w:p>
    <w:p w14:paraId="0E66F754" w14:textId="77777777" w:rsidR="00925F7E" w:rsidRDefault="00925F7E">
      <w:pPr>
        <w:pStyle w:val="BodyText"/>
        <w:spacing w:before="228"/>
      </w:pPr>
    </w:p>
    <w:p w14:paraId="0E66F755" w14:textId="77777777" w:rsidR="00925F7E" w:rsidRDefault="00C179A3" w:rsidP="00012C8E">
      <w:pPr>
        <w:pStyle w:val="Heading3"/>
        <w:numPr>
          <w:ilvl w:val="1"/>
          <w:numId w:val="1"/>
        </w:numPr>
        <w:tabs>
          <w:tab w:val="left" w:pos="720"/>
        </w:tabs>
        <w:spacing w:before="1"/>
        <w:ind w:left="859" w:hanging="719"/>
      </w:pPr>
      <w:bookmarkStart w:id="8" w:name="2.2_Request_Description"/>
      <w:bookmarkStart w:id="9" w:name="_Toc148354007"/>
      <w:bookmarkEnd w:id="8"/>
      <w:r>
        <w:t>Request</w:t>
      </w:r>
      <w:r>
        <w:rPr>
          <w:spacing w:val="-5"/>
        </w:rPr>
        <w:t xml:space="preserve"> </w:t>
      </w:r>
      <w:r>
        <w:rPr>
          <w:spacing w:val="-2"/>
        </w:rPr>
        <w:t>Description</w:t>
      </w:r>
      <w:bookmarkEnd w:id="9"/>
    </w:p>
    <w:p w14:paraId="0E66F756" w14:textId="77777777" w:rsidR="00925F7E" w:rsidRDefault="00925F7E">
      <w:pPr>
        <w:pStyle w:val="BodyText"/>
        <w:spacing w:before="24"/>
        <w:rPr>
          <w:b/>
        </w:rPr>
      </w:pPr>
    </w:p>
    <w:p w14:paraId="0E66F758" w14:textId="7CA3D4F7" w:rsidR="00925F7E" w:rsidRDefault="002A629D" w:rsidP="00012C8E">
      <w:pPr>
        <w:ind w:left="180"/>
        <w:sectPr w:rsidR="00925F7E">
          <w:pgSz w:w="12240" w:h="15840"/>
          <w:pgMar w:top="1360" w:right="1340" w:bottom="1620" w:left="1300" w:header="0" w:footer="1422" w:gutter="0"/>
          <w:cols w:space="720"/>
        </w:sectPr>
      </w:pPr>
      <w:r w:rsidRPr="00012C8E">
        <w:t xml:space="preserve">Provide </w:t>
      </w:r>
      <w:proofErr w:type="gramStart"/>
      <w:r w:rsidRPr="00012C8E">
        <w:t>a brief summary</w:t>
      </w:r>
      <w:proofErr w:type="gramEnd"/>
      <w:r w:rsidRPr="00012C8E">
        <w:t xml:space="preserve"> of the business need or business problem that the cloud solution will address. Describe why the solution is vital for the continued success and growth of the business program that this acquisition will enable, support, and/or enhance.</w:t>
      </w:r>
    </w:p>
    <w:p w14:paraId="0E66F759" w14:textId="77777777" w:rsidR="00925F7E" w:rsidRPr="00D26F61" w:rsidRDefault="00C179A3">
      <w:pPr>
        <w:pStyle w:val="Heading3"/>
        <w:numPr>
          <w:ilvl w:val="1"/>
          <w:numId w:val="1"/>
        </w:numPr>
        <w:tabs>
          <w:tab w:val="left" w:pos="715"/>
        </w:tabs>
        <w:spacing w:before="80"/>
        <w:ind w:hanging="575"/>
      </w:pPr>
      <w:bookmarkStart w:id="10" w:name="2.3_Request_Justification"/>
      <w:bookmarkStart w:id="11" w:name="_Toc148354008"/>
      <w:bookmarkEnd w:id="10"/>
      <w:r>
        <w:lastRenderedPageBreak/>
        <w:t>Request</w:t>
      </w:r>
      <w:r>
        <w:rPr>
          <w:spacing w:val="-5"/>
        </w:rPr>
        <w:t xml:space="preserve"> </w:t>
      </w:r>
      <w:r>
        <w:rPr>
          <w:spacing w:val="-2"/>
        </w:rPr>
        <w:t>Justification</w:t>
      </w:r>
      <w:bookmarkEnd w:id="11"/>
    </w:p>
    <w:p w14:paraId="0E66F75A" w14:textId="77777777" w:rsidR="00D26F61" w:rsidRDefault="00D26F61" w:rsidP="00D26F61">
      <w:pPr>
        <w:pStyle w:val="Heading3"/>
        <w:tabs>
          <w:tab w:val="left" w:pos="715"/>
        </w:tabs>
        <w:spacing w:before="80"/>
        <w:ind w:firstLine="0"/>
      </w:pPr>
    </w:p>
    <w:p w14:paraId="0E66F75C" w14:textId="2B7C6A5C" w:rsidR="00925F7E" w:rsidRDefault="00224241" w:rsidP="00D26F61">
      <w:pPr>
        <w:ind w:left="180"/>
      </w:pPr>
      <w:r w:rsidRPr="00F23607">
        <w:t>Provide an explanation of why commercial and/or government cloud services offered by CDT are not feasible. Additionally, if applicable, describe how the purchase of the Cloud Services outside of CDT will benefit the business program.</w:t>
      </w:r>
    </w:p>
    <w:p w14:paraId="0E6357D3" w14:textId="77777777" w:rsidR="00D26F61" w:rsidRDefault="00D26F61" w:rsidP="00D26F61">
      <w:pPr>
        <w:pStyle w:val="BodyText"/>
        <w:spacing w:before="220"/>
        <w:ind w:left="180"/>
      </w:pPr>
    </w:p>
    <w:p w14:paraId="0E66F75D" w14:textId="77777777" w:rsidR="00925F7E" w:rsidRDefault="00C179A3">
      <w:pPr>
        <w:pStyle w:val="Heading2"/>
        <w:numPr>
          <w:ilvl w:val="0"/>
          <w:numId w:val="1"/>
        </w:numPr>
        <w:tabs>
          <w:tab w:val="left" w:pos="859"/>
        </w:tabs>
        <w:spacing w:before="1"/>
      </w:pPr>
      <w:bookmarkStart w:id="12" w:name="_Toc148354009"/>
      <w:r>
        <w:rPr>
          <w:noProof/>
          <w:color w:val="2B579A"/>
          <w:shd w:val="clear" w:color="auto" w:fill="E6E6E6"/>
        </w:rPr>
        <mc:AlternateContent>
          <mc:Choice Requires="wps">
            <w:drawing>
              <wp:anchor distT="0" distB="0" distL="0" distR="0" simplePos="0" relativeHeight="251658243" behindDoc="1" locked="0" layoutInCell="1" allowOverlap="1" wp14:anchorId="0E66F76A" wp14:editId="0E66F76B">
                <wp:simplePos x="0" y="0"/>
                <wp:positionH relativeFrom="page">
                  <wp:posOffset>896111</wp:posOffset>
                </wp:positionH>
                <wp:positionV relativeFrom="paragraph">
                  <wp:posOffset>198564</wp:posOffset>
                </wp:positionV>
                <wp:extent cx="5980430" cy="6350"/>
                <wp:effectExtent l="0" t="0" r="0" b="0"/>
                <wp:wrapTopAndBottom/>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3B9A1C" id="Freeform: Shape 9" o:spid="_x0000_s1026" style="position:absolute;margin-left:70.55pt;margin-top:15.65pt;width:470.9pt;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" path="m5980176,l,,,6096r5980176,l5980176,xe" fillcolor="black" stroked="f">
                <v:path arrowok="t"/>
                <w10:wrap type="topAndBottom" anchorx="page"/>
              </v:shape>
            </w:pict>
          </mc:Fallback>
        </mc:AlternateContent>
      </w:r>
      <w:bookmarkStart w:id="13" w:name="3.0_AIO_Approval"/>
      <w:bookmarkEnd w:id="13"/>
      <w:r>
        <w:t>AIO</w:t>
      </w:r>
      <w:r>
        <w:rPr>
          <w:spacing w:val="-1"/>
        </w:rPr>
        <w:t xml:space="preserve"> </w:t>
      </w:r>
      <w:r>
        <w:rPr>
          <w:spacing w:val="-2"/>
        </w:rPr>
        <w:t>APPROVAL</w:t>
      </w:r>
      <w:bookmarkEnd w:id="12"/>
    </w:p>
    <w:p w14:paraId="0E66F75E" w14:textId="08BACC2D" w:rsidR="00925F7E" w:rsidRDefault="00C179A3">
      <w:pPr>
        <w:pStyle w:val="BodyText"/>
        <w:spacing w:before="240" w:line="276" w:lineRule="auto"/>
        <w:ind w:left="140" w:right="215" w:hanging="1"/>
      </w:pPr>
      <w:r>
        <w:t xml:space="preserve">The Agency/state entity must obtain their Agency Information Officer’s (AIO) approval of the exemption request via email, which must be attached to </w:t>
      </w:r>
      <w:r w:rsidR="00A166BC">
        <w:t>the Service</w:t>
      </w:r>
      <w:r>
        <w:t xml:space="preserve"> Request upon submission</w:t>
      </w:r>
      <w:r>
        <w:rPr>
          <w:spacing w:val="-4"/>
        </w:rPr>
        <w:t xml:space="preserve"> </w:t>
      </w:r>
      <w:r>
        <w:t>to</w:t>
      </w:r>
      <w:r>
        <w:rPr>
          <w:spacing w:val="-2"/>
        </w:rPr>
        <w:t xml:space="preserve"> </w:t>
      </w:r>
      <w:r>
        <w:t>CDT.</w:t>
      </w:r>
      <w:r>
        <w:rPr>
          <w:spacing w:val="-5"/>
        </w:rPr>
        <w:t xml:space="preserve"> </w:t>
      </w:r>
      <w:r>
        <w:t>The</w:t>
      </w:r>
      <w:r>
        <w:rPr>
          <w:spacing w:val="-4"/>
        </w:rPr>
        <w:t xml:space="preserve"> </w:t>
      </w:r>
      <w:r>
        <w:t>AIO</w:t>
      </w:r>
      <w:r>
        <w:rPr>
          <w:spacing w:val="-3"/>
        </w:rPr>
        <w:t xml:space="preserve"> </w:t>
      </w:r>
      <w:r>
        <w:t>approval</w:t>
      </w:r>
      <w:r>
        <w:rPr>
          <w:spacing w:val="-1"/>
        </w:rPr>
        <w:t xml:space="preserve"> </w:t>
      </w:r>
      <w:r>
        <w:t>confirms</w:t>
      </w:r>
      <w:r>
        <w:rPr>
          <w:spacing w:val="-4"/>
        </w:rPr>
        <w:t xml:space="preserve"> </w:t>
      </w:r>
      <w:r>
        <w:t>the</w:t>
      </w:r>
      <w:r>
        <w:rPr>
          <w:spacing w:val="-2"/>
        </w:rPr>
        <w:t xml:space="preserve"> </w:t>
      </w:r>
      <w:r>
        <w:t>planned</w:t>
      </w:r>
      <w:r>
        <w:rPr>
          <w:spacing w:val="-2"/>
        </w:rPr>
        <w:t xml:space="preserve"> </w:t>
      </w:r>
      <w:r>
        <w:t>acquisition</w:t>
      </w:r>
      <w:r>
        <w:rPr>
          <w:spacing w:val="-2"/>
        </w:rPr>
        <w:t xml:space="preserve"> </w:t>
      </w:r>
      <w:r>
        <w:t>or</w:t>
      </w:r>
      <w:r>
        <w:rPr>
          <w:spacing w:val="-3"/>
        </w:rPr>
        <w:t xml:space="preserve"> </w:t>
      </w:r>
      <w:r>
        <w:t>use</w:t>
      </w:r>
      <w:r>
        <w:rPr>
          <w:spacing w:val="-2"/>
        </w:rPr>
        <w:t xml:space="preserve"> </w:t>
      </w:r>
      <w:r>
        <w:t>of the</w:t>
      </w:r>
      <w:r>
        <w:rPr>
          <w:spacing w:val="-4"/>
        </w:rPr>
        <w:t xml:space="preserve"> </w:t>
      </w:r>
      <w:r>
        <w:t>described software or infrastructure requires prior approval from CDT as defined by SAM 4983.1,</w:t>
      </w:r>
      <w:r>
        <w:rPr>
          <w:spacing w:val="40"/>
        </w:rPr>
        <w:t xml:space="preserve"> </w:t>
      </w:r>
      <w:r>
        <w:t>the Agency/state</w:t>
      </w:r>
      <w:r>
        <w:rPr>
          <w:spacing w:val="-3"/>
        </w:rPr>
        <w:t xml:space="preserve"> </w:t>
      </w:r>
      <w:r>
        <w:t>entity</w:t>
      </w:r>
      <w:r>
        <w:rPr>
          <w:spacing w:val="-5"/>
        </w:rPr>
        <w:t xml:space="preserve"> </w:t>
      </w:r>
      <w:r>
        <w:t>meets all</w:t>
      </w:r>
      <w:r>
        <w:rPr>
          <w:spacing w:val="-1"/>
        </w:rPr>
        <w:t xml:space="preserve"> </w:t>
      </w:r>
      <w:r>
        <w:t>CDT published</w:t>
      </w:r>
      <w:r>
        <w:rPr>
          <w:spacing w:val="-1"/>
        </w:rPr>
        <w:t xml:space="preserve"> </w:t>
      </w:r>
      <w:r>
        <w:t>security</w:t>
      </w:r>
      <w:r>
        <w:rPr>
          <w:spacing w:val="-3"/>
        </w:rPr>
        <w:t xml:space="preserve"> </w:t>
      </w:r>
      <w:r>
        <w:t>and</w:t>
      </w:r>
      <w:r>
        <w:rPr>
          <w:spacing w:val="-1"/>
        </w:rPr>
        <w:t xml:space="preserve"> </w:t>
      </w:r>
      <w:r>
        <w:t>privacy</w:t>
      </w:r>
      <w:r>
        <w:rPr>
          <w:spacing w:val="-2"/>
        </w:rPr>
        <w:t xml:space="preserve"> </w:t>
      </w:r>
      <w:r>
        <w:t>policies (SAM</w:t>
      </w:r>
      <w:r>
        <w:rPr>
          <w:spacing w:val="-4"/>
        </w:rPr>
        <w:t xml:space="preserve"> </w:t>
      </w:r>
      <w:r>
        <w:t>Sections 5100 and 5300 through 5399), and that the significant business need merits the acquisition of this solution.</w:t>
      </w:r>
      <w:r>
        <w:rPr>
          <w:spacing w:val="40"/>
        </w:rPr>
        <w:t xml:space="preserve"> </w:t>
      </w:r>
      <w:r>
        <w:t xml:space="preserve">State entities not governed by Agencies are not required to include an AIO’s </w:t>
      </w:r>
      <w:r>
        <w:rPr>
          <w:spacing w:val="-2"/>
        </w:rPr>
        <w:t>signature.</w:t>
      </w:r>
    </w:p>
    <w:p w14:paraId="0E66F75F" w14:textId="77777777" w:rsidR="00925F7E" w:rsidRDefault="00925F7E">
      <w:pPr>
        <w:pStyle w:val="BodyText"/>
        <w:spacing w:before="227"/>
      </w:pPr>
    </w:p>
    <w:p w14:paraId="0E66F760" w14:textId="77777777" w:rsidR="00925F7E" w:rsidRDefault="00C179A3">
      <w:pPr>
        <w:pStyle w:val="Heading2"/>
        <w:numPr>
          <w:ilvl w:val="0"/>
          <w:numId w:val="1"/>
        </w:numPr>
        <w:tabs>
          <w:tab w:val="left" w:pos="859"/>
        </w:tabs>
      </w:pPr>
      <w:bookmarkStart w:id="14" w:name="_Toc148354010"/>
      <w:r>
        <w:rPr>
          <w:noProof/>
          <w:color w:val="2B579A"/>
          <w:shd w:val="clear" w:color="auto" w:fill="E6E6E6"/>
        </w:rPr>
        <mc:AlternateContent>
          <mc:Choice Requires="wps">
            <w:drawing>
              <wp:anchor distT="0" distB="0" distL="0" distR="0" simplePos="0" relativeHeight="251658244" behindDoc="1" locked="0" layoutInCell="1" allowOverlap="1" wp14:anchorId="0E66F76C" wp14:editId="0E66F76D">
                <wp:simplePos x="0" y="0"/>
                <wp:positionH relativeFrom="page">
                  <wp:posOffset>896111</wp:posOffset>
                </wp:positionH>
                <wp:positionV relativeFrom="paragraph">
                  <wp:posOffset>196989</wp:posOffset>
                </wp:positionV>
                <wp:extent cx="5980430" cy="6350"/>
                <wp:effectExtent l="0" t="0" r="0"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CDC622" id="Freeform: Shape 10" o:spid="_x0000_s1026" style="position:absolute;margin-left:70.55pt;margin-top:15.5pt;width:470.9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" path="m5980176,l,,,6096r5980176,l5980176,xe" fillcolor="black" stroked="f">
                <v:path arrowok="t"/>
                <w10:wrap type="topAndBottom" anchorx="page"/>
              </v:shape>
            </w:pict>
          </mc:Fallback>
        </mc:AlternateContent>
      </w:r>
      <w:bookmarkStart w:id="15" w:name="4.0_Request_inquiries"/>
      <w:bookmarkEnd w:id="15"/>
      <w:r>
        <w:t>REQUEST</w:t>
      </w:r>
      <w:r>
        <w:rPr>
          <w:spacing w:val="-8"/>
        </w:rPr>
        <w:t xml:space="preserve"> </w:t>
      </w:r>
      <w:r>
        <w:rPr>
          <w:spacing w:val="-2"/>
        </w:rPr>
        <w:t>INQUIRIES</w:t>
      </w:r>
      <w:bookmarkEnd w:id="14"/>
    </w:p>
    <w:p w14:paraId="0E66F761" w14:textId="77777777" w:rsidR="00925F7E" w:rsidRDefault="00C179A3">
      <w:pPr>
        <w:pStyle w:val="BodyText"/>
        <w:spacing w:before="240" w:line="278" w:lineRule="auto"/>
        <w:ind w:left="140" w:hanging="1"/>
      </w:pPr>
      <w:r>
        <w:t>Questions</w:t>
      </w:r>
      <w:r>
        <w:rPr>
          <w:spacing w:val="-5"/>
        </w:rPr>
        <w:t xml:space="preserve"> </w:t>
      </w:r>
      <w:r>
        <w:t>related</w:t>
      </w:r>
      <w:r>
        <w:rPr>
          <w:spacing w:val="-7"/>
        </w:rPr>
        <w:t xml:space="preserve"> </w:t>
      </w:r>
      <w:r>
        <w:t>to</w:t>
      </w:r>
      <w:r>
        <w:rPr>
          <w:spacing w:val="-2"/>
        </w:rPr>
        <w:t xml:space="preserve"> </w:t>
      </w:r>
      <w:r>
        <w:t>exemption</w:t>
      </w:r>
      <w:r>
        <w:rPr>
          <w:spacing w:val="-5"/>
        </w:rPr>
        <w:t xml:space="preserve"> </w:t>
      </w:r>
      <w:r>
        <w:t>request</w:t>
      </w:r>
      <w:r>
        <w:rPr>
          <w:spacing w:val="-1"/>
        </w:rPr>
        <w:t xml:space="preserve"> </w:t>
      </w:r>
      <w:r>
        <w:t>submissions</w:t>
      </w:r>
      <w:r>
        <w:rPr>
          <w:spacing w:val="-2"/>
        </w:rPr>
        <w:t xml:space="preserve"> </w:t>
      </w:r>
      <w:r>
        <w:t>should</w:t>
      </w:r>
      <w:r>
        <w:rPr>
          <w:spacing w:val="-3"/>
        </w:rPr>
        <w:t xml:space="preserve"> </w:t>
      </w:r>
      <w:r>
        <w:t>be</w:t>
      </w:r>
      <w:r>
        <w:rPr>
          <w:spacing w:val="-5"/>
        </w:rPr>
        <w:t xml:space="preserve"> </w:t>
      </w:r>
      <w:r>
        <w:t>directed</w:t>
      </w:r>
      <w:r>
        <w:rPr>
          <w:spacing w:val="-5"/>
        </w:rPr>
        <w:t xml:space="preserve"> </w:t>
      </w:r>
      <w:r>
        <w:t>to</w:t>
      </w:r>
      <w:r>
        <w:rPr>
          <w:spacing w:val="-3"/>
        </w:rPr>
        <w:t xml:space="preserve"> </w:t>
      </w:r>
      <w:r>
        <w:t>your</w:t>
      </w:r>
      <w:r>
        <w:rPr>
          <w:spacing w:val="-1"/>
        </w:rPr>
        <w:t xml:space="preserve"> </w:t>
      </w:r>
      <w:r>
        <w:t>CDT</w:t>
      </w:r>
      <w:r>
        <w:rPr>
          <w:spacing w:val="-3"/>
        </w:rPr>
        <w:t xml:space="preserve"> </w:t>
      </w:r>
      <w:r>
        <w:t xml:space="preserve">account lead; assignments can be found at: </w:t>
      </w:r>
      <w:hyperlink r:id="rId12">
        <w:r>
          <w:rPr>
            <w:color w:val="0000FF"/>
            <w:u w:val="single" w:color="0000FF"/>
          </w:rPr>
          <w:t>https://cdt.ca.gov/account-lead-lookup</w:t>
        </w:r>
      </w:hyperlink>
      <w:hyperlink r:id="rId13">
        <w:r>
          <w:rPr>
            <w:color w:val="0000FF"/>
            <w:u w:val="single" w:color="0000FF"/>
          </w:rPr>
          <w:t>/</w:t>
        </w:r>
      </w:hyperlink>
      <w:r>
        <w:t>.</w:t>
      </w:r>
    </w:p>
    <w:sectPr w:rsidR="00925F7E">
      <w:pgSz w:w="12240" w:h="15840"/>
      <w:pgMar w:top="1360" w:right="1340" w:bottom="1620" w:left="1300" w:header="0" w:footer="1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A6C6" w14:textId="77777777" w:rsidR="005512D8" w:rsidRDefault="005512D8">
      <w:r>
        <w:separator/>
      </w:r>
    </w:p>
  </w:endnote>
  <w:endnote w:type="continuationSeparator" w:id="0">
    <w:p w14:paraId="1EDF4092" w14:textId="77777777" w:rsidR="005512D8" w:rsidRDefault="005512D8">
      <w:r>
        <w:continuationSeparator/>
      </w:r>
    </w:p>
  </w:endnote>
  <w:endnote w:type="continuationNotice" w:id="1">
    <w:p w14:paraId="67BEA2CC" w14:textId="77777777" w:rsidR="005512D8" w:rsidRDefault="00551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F76E" w14:textId="6410A4A6" w:rsidR="00925F7E" w:rsidRDefault="00EA1B00">
    <w:pPr>
      <w:pStyle w:val="BodyText"/>
      <w:spacing w:line="14" w:lineRule="auto"/>
      <w:rPr>
        <w:sz w:val="20"/>
      </w:rPr>
    </w:pPr>
    <w:r>
      <w:rPr>
        <w:noProof/>
        <w:color w:val="2B579A"/>
        <w:shd w:val="clear" w:color="auto" w:fill="E6E6E6"/>
      </w:rPr>
      <mc:AlternateContent>
        <mc:Choice Requires="wps">
          <w:drawing>
            <wp:anchor distT="0" distB="0" distL="0" distR="0" simplePos="0" relativeHeight="251658242" behindDoc="1" locked="0" layoutInCell="1" allowOverlap="1" wp14:anchorId="0E66F773" wp14:editId="6D9B1654">
              <wp:simplePos x="0" y="0"/>
              <wp:positionH relativeFrom="page">
                <wp:posOffset>5807123</wp:posOffset>
              </wp:positionH>
              <wp:positionV relativeFrom="page">
                <wp:posOffset>9164472</wp:posOffset>
              </wp:positionV>
              <wp:extent cx="1099792" cy="2844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792" cy="284480"/>
                      </a:xfrm>
                      <a:prstGeom prst="rect">
                        <a:avLst/>
                      </a:prstGeom>
                    </wps:spPr>
                    <wps:txbx>
                      <w:txbxContent>
                        <w:p w14:paraId="0E66F777" w14:textId="77777777" w:rsidR="00925F7E" w:rsidRDefault="00C179A3">
                          <w:pPr>
                            <w:spacing w:before="14" w:line="207" w:lineRule="exact"/>
                            <w:ind w:right="81"/>
                            <w:jc w:val="right"/>
                            <w:rPr>
                              <w:sz w:val="18"/>
                            </w:rPr>
                          </w:pPr>
                          <w:r>
                            <w:rPr>
                              <w:color w:val="2B579A"/>
                              <w:spacing w:val="-10"/>
                              <w:sz w:val="18"/>
                              <w:shd w:val="clear" w:color="auto" w:fill="E6E6E6"/>
                            </w:rPr>
                            <w:fldChar w:fldCharType="begin"/>
                          </w:r>
                          <w:r>
                            <w:rPr>
                              <w:spacing w:val="-10"/>
                              <w:sz w:val="18"/>
                            </w:rPr>
                            <w:instrText xml:space="preserve"> PAGE </w:instrText>
                          </w:r>
                          <w:r>
                            <w:rPr>
                              <w:color w:val="2B579A"/>
                              <w:spacing w:val="-10"/>
                              <w:sz w:val="18"/>
                              <w:shd w:val="clear" w:color="auto" w:fill="E6E6E6"/>
                            </w:rPr>
                            <w:fldChar w:fldCharType="separate"/>
                          </w:r>
                          <w:r>
                            <w:rPr>
                              <w:spacing w:val="-10"/>
                              <w:sz w:val="18"/>
                            </w:rPr>
                            <w:t>1</w:t>
                          </w:r>
                          <w:r>
                            <w:rPr>
                              <w:color w:val="2B579A"/>
                              <w:spacing w:val="-10"/>
                              <w:sz w:val="18"/>
                              <w:shd w:val="clear" w:color="auto" w:fill="E6E6E6"/>
                            </w:rPr>
                            <w:fldChar w:fldCharType="end"/>
                          </w:r>
                        </w:p>
                        <w:p w14:paraId="0E66F778" w14:textId="0EA35E3B" w:rsidR="00925F7E" w:rsidRDefault="005A691A">
                          <w:pPr>
                            <w:spacing w:line="207" w:lineRule="exact"/>
                            <w:ind w:right="78"/>
                            <w:jc w:val="right"/>
                            <w:rPr>
                              <w:sz w:val="18"/>
                            </w:rPr>
                          </w:pPr>
                          <w:r>
                            <w:rPr>
                              <w:sz w:val="18"/>
                            </w:rPr>
                            <w:t>October</w:t>
                          </w:r>
                          <w:r w:rsidR="00EA1B00">
                            <w:rPr>
                              <w:sz w:val="18"/>
                            </w:rPr>
                            <w:t xml:space="preserve"> 2023</w:t>
                          </w:r>
                        </w:p>
                      </w:txbxContent>
                    </wps:txbx>
                    <wps:bodyPr wrap="square" lIns="0" tIns="0" rIns="0" bIns="0" rtlCol="0">
                      <a:noAutofit/>
                    </wps:bodyPr>
                  </wps:wsp>
                </a:graphicData>
              </a:graphic>
              <wp14:sizeRelH relativeFrom="margin">
                <wp14:pctWidth>0</wp14:pctWidth>
              </wp14:sizeRelH>
            </wp:anchor>
          </w:drawing>
        </mc:Choice>
        <mc:Fallback>
          <w:pict>
            <v:shapetype w14:anchorId="0E66F773" id="_x0000_t202" coordsize="21600,21600" o:spt="202" path="m,l,21600r21600,l21600,xe">
              <v:stroke joinstyle="miter"/>
              <v:path gradientshapeok="t" o:connecttype="rect"/>
            </v:shapetype>
            <v:shape id="Text Box 6" o:spid="_x0000_s1026" type="#_x0000_t202" style="position:absolute;margin-left:457.25pt;margin-top:721.6pt;width:86.6pt;height:22.4pt;z-index:-25165823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" filled="f" stroked="f">
              <v:textbox inset="0,0,0,0">
                <w:txbxContent>
                  <w:p w14:paraId="0E66F777" w14:textId="77777777" w:rsidR="00925F7E" w:rsidRDefault="00C179A3">
                    <w:pPr>
                      <w:spacing w:before="14" w:line="207" w:lineRule="exact"/>
                      <w:ind w:right="81"/>
                      <w:jc w:val="right"/>
                      <w:rPr>
                        <w:sz w:val="18"/>
                      </w:rPr>
                    </w:pPr>
                    <w:r>
                      <w:rPr>
                        <w:color w:val="2B579A"/>
                        <w:spacing w:val="-10"/>
                        <w:sz w:val="18"/>
                        <w:shd w:val="clear" w:color="auto" w:fill="E6E6E6"/>
                      </w:rPr>
                      <w:fldChar w:fldCharType="begin"/>
                    </w:r>
                    <w:r>
                      <w:rPr>
                        <w:spacing w:val="-10"/>
                        <w:sz w:val="18"/>
                      </w:rPr>
                      <w:instrText xml:space="preserve"> PAGE </w:instrText>
                    </w:r>
                    <w:r>
                      <w:rPr>
                        <w:color w:val="2B579A"/>
                        <w:spacing w:val="-10"/>
                        <w:sz w:val="18"/>
                        <w:shd w:val="clear" w:color="auto" w:fill="E6E6E6"/>
                      </w:rPr>
                      <w:fldChar w:fldCharType="separate"/>
                    </w:r>
                    <w:r>
                      <w:rPr>
                        <w:spacing w:val="-10"/>
                        <w:sz w:val="18"/>
                      </w:rPr>
                      <w:t>1</w:t>
                    </w:r>
                    <w:r>
                      <w:rPr>
                        <w:color w:val="2B579A"/>
                        <w:spacing w:val="-10"/>
                        <w:sz w:val="18"/>
                        <w:shd w:val="clear" w:color="auto" w:fill="E6E6E6"/>
                      </w:rPr>
                      <w:fldChar w:fldCharType="end"/>
                    </w:r>
                  </w:p>
                  <w:p w14:paraId="0E66F778" w14:textId="0EA35E3B" w:rsidR="00925F7E" w:rsidRDefault="005A691A">
                    <w:pPr>
                      <w:spacing w:line="207" w:lineRule="exact"/>
                      <w:ind w:right="78"/>
                      <w:jc w:val="right"/>
                      <w:rPr>
                        <w:sz w:val="18"/>
                      </w:rPr>
                    </w:pPr>
                    <w:r>
                      <w:rPr>
                        <w:sz w:val="18"/>
                      </w:rPr>
                      <w:t>October</w:t>
                    </w:r>
                    <w:r w:rsidR="00EA1B00">
                      <w:rPr>
                        <w:sz w:val="18"/>
                      </w:rPr>
                      <w:t xml:space="preserve"> 2023</w:t>
                    </w:r>
                  </w:p>
                </w:txbxContent>
              </v:textbox>
              <w10:wrap anchorx="page" anchory="page"/>
            </v:shape>
          </w:pict>
        </mc:Fallback>
      </mc:AlternateContent>
    </w:r>
    <w:r w:rsidR="00C179A3">
      <w:rPr>
        <w:noProof/>
        <w:color w:val="2B579A"/>
        <w:shd w:val="clear" w:color="auto" w:fill="E6E6E6"/>
      </w:rPr>
      <mc:AlternateContent>
        <mc:Choice Requires="wps">
          <w:drawing>
            <wp:anchor distT="0" distB="0" distL="0" distR="0" simplePos="0" relativeHeight="251658240" behindDoc="1" locked="0" layoutInCell="1" allowOverlap="1" wp14:anchorId="0E66F76F" wp14:editId="0E66F770">
              <wp:simplePos x="0" y="0"/>
              <wp:positionH relativeFrom="page">
                <wp:posOffset>896111</wp:posOffset>
              </wp:positionH>
              <wp:positionV relativeFrom="page">
                <wp:posOffset>9028176</wp:posOffset>
              </wp:positionV>
              <wp:extent cx="5980430" cy="635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30FC7" id="Freeform: Shape 4" o:spid="_x0000_s1026" style="position:absolute;margin-left:70.55pt;margin-top:710.9pt;width:470.9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" path="m5980176,l,,,6096r5980176,l5980176,xe" fillcolor="black" stroked="f">
              <v:path arrowok="t"/>
              <w10:wrap anchorx="page" anchory="page"/>
            </v:shape>
          </w:pict>
        </mc:Fallback>
      </mc:AlternateContent>
    </w:r>
    <w:r w:rsidR="00C179A3">
      <w:rPr>
        <w:noProof/>
        <w:color w:val="2B579A"/>
        <w:shd w:val="clear" w:color="auto" w:fill="E6E6E6"/>
      </w:rPr>
      <mc:AlternateContent>
        <mc:Choice Requires="wps">
          <w:drawing>
            <wp:anchor distT="0" distB="0" distL="0" distR="0" simplePos="0" relativeHeight="251658241" behindDoc="1" locked="0" layoutInCell="1" allowOverlap="1" wp14:anchorId="0E66F771" wp14:editId="0B155781">
              <wp:simplePos x="0" y="0"/>
              <wp:positionH relativeFrom="page">
                <wp:posOffset>901700</wp:posOffset>
              </wp:positionH>
              <wp:positionV relativeFrom="page">
                <wp:posOffset>9036970</wp:posOffset>
              </wp:positionV>
              <wp:extent cx="2434590" cy="4159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4590" cy="415925"/>
                      </a:xfrm>
                      <a:prstGeom prst="rect">
                        <a:avLst/>
                      </a:prstGeom>
                    </wps:spPr>
                    <wps:txbx>
                      <w:txbxContent>
                        <w:p w14:paraId="0E66F775" w14:textId="77777777" w:rsidR="00925F7E" w:rsidRDefault="00C179A3">
                          <w:pPr>
                            <w:spacing w:before="14" w:line="207" w:lineRule="exact"/>
                            <w:ind w:left="20"/>
                            <w:rPr>
                              <w:sz w:val="18"/>
                            </w:rPr>
                          </w:pPr>
                          <w:r>
                            <w:rPr>
                              <w:sz w:val="18"/>
                            </w:rPr>
                            <w:t>California</w:t>
                          </w:r>
                          <w:r>
                            <w:rPr>
                              <w:spacing w:val="-3"/>
                              <w:sz w:val="18"/>
                            </w:rPr>
                            <w:t xml:space="preserve"> </w:t>
                          </w:r>
                          <w:r>
                            <w:rPr>
                              <w:sz w:val="18"/>
                            </w:rPr>
                            <w:t>Department</w:t>
                          </w:r>
                          <w:r>
                            <w:rPr>
                              <w:spacing w:val="-6"/>
                              <w:sz w:val="18"/>
                            </w:rPr>
                            <w:t xml:space="preserve"> </w:t>
                          </w:r>
                          <w:r>
                            <w:rPr>
                              <w:sz w:val="18"/>
                            </w:rPr>
                            <w:t>of</w:t>
                          </w:r>
                          <w:r>
                            <w:rPr>
                              <w:spacing w:val="-3"/>
                              <w:sz w:val="18"/>
                            </w:rPr>
                            <w:t xml:space="preserve"> </w:t>
                          </w:r>
                          <w:r>
                            <w:rPr>
                              <w:spacing w:val="-2"/>
                              <w:sz w:val="18"/>
                            </w:rPr>
                            <w:t>Technology</w:t>
                          </w:r>
                        </w:p>
                        <w:p w14:paraId="0E66F776" w14:textId="77777777" w:rsidR="00925F7E" w:rsidRDefault="00C179A3">
                          <w:pPr>
                            <w:ind w:left="20" w:hanging="1"/>
                            <w:rPr>
                              <w:sz w:val="18"/>
                            </w:rPr>
                          </w:pPr>
                          <w:r>
                            <w:rPr>
                              <w:sz w:val="18"/>
                            </w:rPr>
                            <w:t>Cloud</w:t>
                          </w:r>
                          <w:r>
                            <w:rPr>
                              <w:spacing w:val="-8"/>
                              <w:sz w:val="18"/>
                            </w:rPr>
                            <w:t xml:space="preserve"> </w:t>
                          </w:r>
                          <w:r>
                            <w:rPr>
                              <w:sz w:val="18"/>
                            </w:rPr>
                            <w:t>Computing</w:t>
                          </w:r>
                          <w:r>
                            <w:rPr>
                              <w:spacing w:val="-10"/>
                              <w:sz w:val="18"/>
                            </w:rPr>
                            <w:t xml:space="preserve"> </w:t>
                          </w:r>
                          <w:r>
                            <w:rPr>
                              <w:sz w:val="18"/>
                            </w:rPr>
                            <w:t>Policy</w:t>
                          </w:r>
                          <w:r>
                            <w:rPr>
                              <w:spacing w:val="-9"/>
                              <w:sz w:val="18"/>
                            </w:rPr>
                            <w:t xml:space="preserve"> </w:t>
                          </w:r>
                          <w:r>
                            <w:rPr>
                              <w:sz w:val="18"/>
                            </w:rPr>
                            <w:t>Exemption</w:t>
                          </w:r>
                          <w:r>
                            <w:rPr>
                              <w:spacing w:val="-10"/>
                              <w:sz w:val="18"/>
                            </w:rPr>
                            <w:t xml:space="preserve"> </w:t>
                          </w:r>
                          <w:r>
                            <w:rPr>
                              <w:sz w:val="18"/>
                            </w:rPr>
                            <w:t>Instructions SIMM Section 18B</w:t>
                          </w:r>
                        </w:p>
                      </w:txbxContent>
                    </wps:txbx>
                    <wps:bodyPr wrap="square" lIns="0" tIns="0" rIns="0" bIns="0" rtlCol="0">
                      <a:noAutofit/>
                    </wps:bodyPr>
                  </wps:wsp>
                </a:graphicData>
              </a:graphic>
            </wp:anchor>
          </w:drawing>
        </mc:Choice>
        <mc:Fallback>
          <w:pict>
            <v:shape w14:anchorId="0E66F771" id="Text Box 5" o:spid="_x0000_s1027" type="#_x0000_t202" style="position:absolute;margin-left:71pt;margin-top:711.55pt;width:191.7pt;height:32.7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" filled="f" stroked="f">
              <v:textbox inset="0,0,0,0">
                <w:txbxContent>
                  <w:p w14:paraId="0E66F775" w14:textId="77777777" w:rsidR="00925F7E" w:rsidRDefault="00C179A3">
                    <w:pPr>
                      <w:spacing w:before="14" w:line="207" w:lineRule="exact"/>
                      <w:ind w:left="20"/>
                      <w:rPr>
                        <w:sz w:val="18"/>
                      </w:rPr>
                    </w:pPr>
                    <w:r>
                      <w:rPr>
                        <w:sz w:val="18"/>
                      </w:rPr>
                      <w:t>California</w:t>
                    </w:r>
                    <w:r>
                      <w:rPr>
                        <w:spacing w:val="-3"/>
                        <w:sz w:val="18"/>
                      </w:rPr>
                      <w:t xml:space="preserve"> </w:t>
                    </w:r>
                    <w:r>
                      <w:rPr>
                        <w:sz w:val="18"/>
                      </w:rPr>
                      <w:t>Department</w:t>
                    </w:r>
                    <w:r>
                      <w:rPr>
                        <w:spacing w:val="-6"/>
                        <w:sz w:val="18"/>
                      </w:rPr>
                      <w:t xml:space="preserve"> </w:t>
                    </w:r>
                    <w:r>
                      <w:rPr>
                        <w:sz w:val="18"/>
                      </w:rPr>
                      <w:t>of</w:t>
                    </w:r>
                    <w:r>
                      <w:rPr>
                        <w:spacing w:val="-3"/>
                        <w:sz w:val="18"/>
                      </w:rPr>
                      <w:t xml:space="preserve"> </w:t>
                    </w:r>
                    <w:r>
                      <w:rPr>
                        <w:spacing w:val="-2"/>
                        <w:sz w:val="18"/>
                      </w:rPr>
                      <w:t>Technology</w:t>
                    </w:r>
                  </w:p>
                  <w:p w14:paraId="0E66F776" w14:textId="77777777" w:rsidR="00925F7E" w:rsidRDefault="00C179A3">
                    <w:pPr>
                      <w:ind w:left="20" w:hanging="1"/>
                      <w:rPr>
                        <w:sz w:val="18"/>
                      </w:rPr>
                    </w:pPr>
                    <w:r>
                      <w:rPr>
                        <w:sz w:val="18"/>
                      </w:rPr>
                      <w:t>Cloud</w:t>
                    </w:r>
                    <w:r>
                      <w:rPr>
                        <w:spacing w:val="-8"/>
                        <w:sz w:val="18"/>
                      </w:rPr>
                      <w:t xml:space="preserve"> </w:t>
                    </w:r>
                    <w:r>
                      <w:rPr>
                        <w:sz w:val="18"/>
                      </w:rPr>
                      <w:t>Computing</w:t>
                    </w:r>
                    <w:r>
                      <w:rPr>
                        <w:spacing w:val="-10"/>
                        <w:sz w:val="18"/>
                      </w:rPr>
                      <w:t xml:space="preserve"> </w:t>
                    </w:r>
                    <w:r>
                      <w:rPr>
                        <w:sz w:val="18"/>
                      </w:rPr>
                      <w:t>Policy</w:t>
                    </w:r>
                    <w:r>
                      <w:rPr>
                        <w:spacing w:val="-9"/>
                        <w:sz w:val="18"/>
                      </w:rPr>
                      <w:t xml:space="preserve"> </w:t>
                    </w:r>
                    <w:r>
                      <w:rPr>
                        <w:sz w:val="18"/>
                      </w:rPr>
                      <w:t>Exemption</w:t>
                    </w:r>
                    <w:r>
                      <w:rPr>
                        <w:spacing w:val="-10"/>
                        <w:sz w:val="18"/>
                      </w:rPr>
                      <w:t xml:space="preserve"> </w:t>
                    </w:r>
                    <w:r>
                      <w:rPr>
                        <w:sz w:val="18"/>
                      </w:rPr>
                      <w:t>Instructions SIMM Section 18B</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2022" w14:textId="77777777" w:rsidR="005512D8" w:rsidRDefault="005512D8">
      <w:r>
        <w:separator/>
      </w:r>
    </w:p>
  </w:footnote>
  <w:footnote w:type="continuationSeparator" w:id="0">
    <w:p w14:paraId="35D0739F" w14:textId="77777777" w:rsidR="005512D8" w:rsidRDefault="005512D8">
      <w:r>
        <w:continuationSeparator/>
      </w:r>
    </w:p>
  </w:footnote>
  <w:footnote w:type="continuationNotice" w:id="1">
    <w:p w14:paraId="5782F9FC" w14:textId="77777777" w:rsidR="005512D8" w:rsidRDefault="005512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ACE"/>
    <w:multiLevelType w:val="multilevel"/>
    <w:tmpl w:val="6A0A6358"/>
    <w:lvl w:ilvl="0">
      <w:start w:val="1"/>
      <w:numFmt w:val="decimal"/>
      <w:lvlText w:val="%1.0"/>
      <w:lvlJc w:val="left"/>
      <w:pPr>
        <w:ind w:left="799" w:hanging="660"/>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799" w:hanging="66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60" w:hanging="660"/>
      </w:pPr>
      <w:rPr>
        <w:rFonts w:hint="default"/>
        <w:lang w:val="en-US" w:eastAsia="en-US" w:bidi="ar-SA"/>
      </w:rPr>
    </w:lvl>
    <w:lvl w:ilvl="3">
      <w:numFmt w:val="bullet"/>
      <w:lvlText w:val="•"/>
      <w:lvlJc w:val="left"/>
      <w:pPr>
        <w:ind w:left="3440" w:hanging="660"/>
      </w:pPr>
      <w:rPr>
        <w:rFonts w:hint="default"/>
        <w:lang w:val="en-US" w:eastAsia="en-US" w:bidi="ar-SA"/>
      </w:rPr>
    </w:lvl>
    <w:lvl w:ilvl="4">
      <w:numFmt w:val="bullet"/>
      <w:lvlText w:val="•"/>
      <w:lvlJc w:val="left"/>
      <w:pPr>
        <w:ind w:left="4320" w:hanging="660"/>
      </w:pPr>
      <w:rPr>
        <w:rFonts w:hint="default"/>
        <w:lang w:val="en-US" w:eastAsia="en-US" w:bidi="ar-SA"/>
      </w:rPr>
    </w:lvl>
    <w:lvl w:ilvl="5">
      <w:numFmt w:val="bullet"/>
      <w:lvlText w:val="•"/>
      <w:lvlJc w:val="left"/>
      <w:pPr>
        <w:ind w:left="5200" w:hanging="660"/>
      </w:pPr>
      <w:rPr>
        <w:rFonts w:hint="default"/>
        <w:lang w:val="en-US" w:eastAsia="en-US" w:bidi="ar-SA"/>
      </w:rPr>
    </w:lvl>
    <w:lvl w:ilvl="6">
      <w:numFmt w:val="bullet"/>
      <w:lvlText w:val="•"/>
      <w:lvlJc w:val="left"/>
      <w:pPr>
        <w:ind w:left="6080" w:hanging="660"/>
      </w:pPr>
      <w:rPr>
        <w:rFonts w:hint="default"/>
        <w:lang w:val="en-US" w:eastAsia="en-US" w:bidi="ar-SA"/>
      </w:rPr>
    </w:lvl>
    <w:lvl w:ilvl="7">
      <w:numFmt w:val="bullet"/>
      <w:lvlText w:val="•"/>
      <w:lvlJc w:val="left"/>
      <w:pPr>
        <w:ind w:left="6960" w:hanging="660"/>
      </w:pPr>
      <w:rPr>
        <w:rFonts w:hint="default"/>
        <w:lang w:val="en-US" w:eastAsia="en-US" w:bidi="ar-SA"/>
      </w:rPr>
    </w:lvl>
    <w:lvl w:ilvl="8">
      <w:numFmt w:val="bullet"/>
      <w:lvlText w:val="•"/>
      <w:lvlJc w:val="left"/>
      <w:pPr>
        <w:ind w:left="7840" w:hanging="660"/>
      </w:pPr>
      <w:rPr>
        <w:rFonts w:hint="default"/>
        <w:lang w:val="en-US" w:eastAsia="en-US" w:bidi="ar-SA"/>
      </w:rPr>
    </w:lvl>
  </w:abstractNum>
  <w:abstractNum w:abstractNumId="1" w15:restartNumberingAfterBreak="0">
    <w:nsid w:val="1F245CAB"/>
    <w:multiLevelType w:val="multilevel"/>
    <w:tmpl w:val="84263084"/>
    <w:lvl w:ilvl="0">
      <w:start w:val="1"/>
      <w:numFmt w:val="decimal"/>
      <w:lvlText w:val="%1.0"/>
      <w:lvlJc w:val="left"/>
      <w:pPr>
        <w:ind w:left="859" w:hanging="72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15" w:hanging="576"/>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831" w:hanging="576"/>
      </w:pPr>
      <w:rPr>
        <w:rFonts w:hint="default"/>
        <w:lang w:val="en-US" w:eastAsia="en-US" w:bidi="ar-SA"/>
      </w:rPr>
    </w:lvl>
    <w:lvl w:ilvl="3">
      <w:numFmt w:val="bullet"/>
      <w:lvlText w:val="•"/>
      <w:lvlJc w:val="left"/>
      <w:pPr>
        <w:ind w:left="2802" w:hanging="576"/>
      </w:pPr>
      <w:rPr>
        <w:rFonts w:hint="default"/>
        <w:lang w:val="en-US" w:eastAsia="en-US" w:bidi="ar-SA"/>
      </w:rPr>
    </w:lvl>
    <w:lvl w:ilvl="4">
      <w:numFmt w:val="bullet"/>
      <w:lvlText w:val="•"/>
      <w:lvlJc w:val="left"/>
      <w:pPr>
        <w:ind w:left="3773" w:hanging="576"/>
      </w:pPr>
      <w:rPr>
        <w:rFonts w:hint="default"/>
        <w:lang w:val="en-US" w:eastAsia="en-US" w:bidi="ar-SA"/>
      </w:rPr>
    </w:lvl>
    <w:lvl w:ilvl="5">
      <w:numFmt w:val="bullet"/>
      <w:lvlText w:val="•"/>
      <w:lvlJc w:val="left"/>
      <w:pPr>
        <w:ind w:left="4744" w:hanging="576"/>
      </w:pPr>
      <w:rPr>
        <w:rFonts w:hint="default"/>
        <w:lang w:val="en-US" w:eastAsia="en-US" w:bidi="ar-SA"/>
      </w:rPr>
    </w:lvl>
    <w:lvl w:ilvl="6">
      <w:numFmt w:val="bullet"/>
      <w:lvlText w:val="•"/>
      <w:lvlJc w:val="left"/>
      <w:pPr>
        <w:ind w:left="5715" w:hanging="576"/>
      </w:pPr>
      <w:rPr>
        <w:rFonts w:hint="default"/>
        <w:lang w:val="en-US" w:eastAsia="en-US" w:bidi="ar-SA"/>
      </w:rPr>
    </w:lvl>
    <w:lvl w:ilvl="7">
      <w:numFmt w:val="bullet"/>
      <w:lvlText w:val="•"/>
      <w:lvlJc w:val="left"/>
      <w:pPr>
        <w:ind w:left="6686" w:hanging="576"/>
      </w:pPr>
      <w:rPr>
        <w:rFonts w:hint="default"/>
        <w:lang w:val="en-US" w:eastAsia="en-US" w:bidi="ar-SA"/>
      </w:rPr>
    </w:lvl>
    <w:lvl w:ilvl="8">
      <w:numFmt w:val="bullet"/>
      <w:lvlText w:val="•"/>
      <w:lvlJc w:val="left"/>
      <w:pPr>
        <w:ind w:left="7657" w:hanging="576"/>
      </w:pPr>
      <w:rPr>
        <w:rFonts w:hint="default"/>
        <w:lang w:val="en-US" w:eastAsia="en-US" w:bidi="ar-SA"/>
      </w:rPr>
    </w:lvl>
  </w:abstractNum>
  <w:num w:numId="1" w16cid:durableId="516847828">
    <w:abstractNumId w:val="1"/>
  </w:num>
  <w:num w:numId="2" w16cid:durableId="85854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925F7E"/>
    <w:rsid w:val="00012C8E"/>
    <w:rsid w:val="00017D8F"/>
    <w:rsid w:val="00025AD0"/>
    <w:rsid w:val="000A23A5"/>
    <w:rsid w:val="000C1C46"/>
    <w:rsid w:val="000C7A01"/>
    <w:rsid w:val="000E152C"/>
    <w:rsid w:val="001813C1"/>
    <w:rsid w:val="001B5A8C"/>
    <w:rsid w:val="002025C3"/>
    <w:rsid w:val="00212E9F"/>
    <w:rsid w:val="00220A96"/>
    <w:rsid w:val="00224241"/>
    <w:rsid w:val="00254F9D"/>
    <w:rsid w:val="00294601"/>
    <w:rsid w:val="002A629D"/>
    <w:rsid w:val="002E65E7"/>
    <w:rsid w:val="00390D21"/>
    <w:rsid w:val="003E7F59"/>
    <w:rsid w:val="0040129A"/>
    <w:rsid w:val="0040507E"/>
    <w:rsid w:val="00433382"/>
    <w:rsid w:val="004C05AE"/>
    <w:rsid w:val="004D7344"/>
    <w:rsid w:val="00501420"/>
    <w:rsid w:val="005109DA"/>
    <w:rsid w:val="005512D8"/>
    <w:rsid w:val="00556468"/>
    <w:rsid w:val="00561801"/>
    <w:rsid w:val="0058095C"/>
    <w:rsid w:val="00597F3E"/>
    <w:rsid w:val="005A691A"/>
    <w:rsid w:val="005A696B"/>
    <w:rsid w:val="006652C5"/>
    <w:rsid w:val="0066671C"/>
    <w:rsid w:val="00670616"/>
    <w:rsid w:val="006A653E"/>
    <w:rsid w:val="006D4A0D"/>
    <w:rsid w:val="006E252A"/>
    <w:rsid w:val="006E54DA"/>
    <w:rsid w:val="006E5641"/>
    <w:rsid w:val="00713D25"/>
    <w:rsid w:val="007144EC"/>
    <w:rsid w:val="007B2A8E"/>
    <w:rsid w:val="007D60CA"/>
    <w:rsid w:val="007F1117"/>
    <w:rsid w:val="0085198F"/>
    <w:rsid w:val="00854563"/>
    <w:rsid w:val="008736B3"/>
    <w:rsid w:val="008942D4"/>
    <w:rsid w:val="00904A7C"/>
    <w:rsid w:val="0091303A"/>
    <w:rsid w:val="00925F7E"/>
    <w:rsid w:val="009268E8"/>
    <w:rsid w:val="0093509C"/>
    <w:rsid w:val="00940243"/>
    <w:rsid w:val="009D67B8"/>
    <w:rsid w:val="00A166BC"/>
    <w:rsid w:val="00A77D3E"/>
    <w:rsid w:val="00A94912"/>
    <w:rsid w:val="00AB36FF"/>
    <w:rsid w:val="00AB7501"/>
    <w:rsid w:val="00B6293F"/>
    <w:rsid w:val="00B715A3"/>
    <w:rsid w:val="00BD0B9A"/>
    <w:rsid w:val="00BD4915"/>
    <w:rsid w:val="00BE5EA1"/>
    <w:rsid w:val="00C179A3"/>
    <w:rsid w:val="00C223EB"/>
    <w:rsid w:val="00C95CEF"/>
    <w:rsid w:val="00C96037"/>
    <w:rsid w:val="00CC4966"/>
    <w:rsid w:val="00CD1F77"/>
    <w:rsid w:val="00CF78F3"/>
    <w:rsid w:val="00D10214"/>
    <w:rsid w:val="00D10B0B"/>
    <w:rsid w:val="00D26992"/>
    <w:rsid w:val="00D26F61"/>
    <w:rsid w:val="00D46559"/>
    <w:rsid w:val="00D50504"/>
    <w:rsid w:val="00D84728"/>
    <w:rsid w:val="00DA04AA"/>
    <w:rsid w:val="00DA1ACE"/>
    <w:rsid w:val="00DA7B20"/>
    <w:rsid w:val="00DD67B2"/>
    <w:rsid w:val="00DF6780"/>
    <w:rsid w:val="00E059EA"/>
    <w:rsid w:val="00E345F4"/>
    <w:rsid w:val="00E356D1"/>
    <w:rsid w:val="00E41066"/>
    <w:rsid w:val="00E53128"/>
    <w:rsid w:val="00E56DE1"/>
    <w:rsid w:val="00EA1B00"/>
    <w:rsid w:val="00EA3644"/>
    <w:rsid w:val="00EB7CBA"/>
    <w:rsid w:val="00ED5250"/>
    <w:rsid w:val="00EF2D45"/>
    <w:rsid w:val="00F13EDD"/>
    <w:rsid w:val="00F23607"/>
    <w:rsid w:val="00F26CBB"/>
    <w:rsid w:val="00F40EE8"/>
    <w:rsid w:val="00F50014"/>
    <w:rsid w:val="00F729F0"/>
    <w:rsid w:val="00F73170"/>
    <w:rsid w:val="00FE0638"/>
    <w:rsid w:val="00FE50F6"/>
    <w:rsid w:val="0D7C004A"/>
    <w:rsid w:val="0E86B191"/>
    <w:rsid w:val="1050BC63"/>
    <w:rsid w:val="18FBB63E"/>
    <w:rsid w:val="2F48AF47"/>
    <w:rsid w:val="411F4B46"/>
    <w:rsid w:val="5B1E7AFC"/>
    <w:rsid w:val="5B6118B1"/>
    <w:rsid w:val="6471614D"/>
    <w:rsid w:val="67E01BA7"/>
    <w:rsid w:val="692FD66B"/>
    <w:rsid w:val="6B889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6F729"/>
  <w15:docId w15:val="{AC08BEB0-3DF8-44A1-9FBF-67D94402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7" w:right="147" w:hanging="5"/>
      <w:jc w:val="center"/>
      <w:outlineLvl w:val="0"/>
    </w:pPr>
    <w:rPr>
      <w:b/>
      <w:bCs/>
      <w:sz w:val="36"/>
      <w:szCs w:val="36"/>
    </w:rPr>
  </w:style>
  <w:style w:type="paragraph" w:styleId="Heading2">
    <w:name w:val="heading 2"/>
    <w:basedOn w:val="Normal"/>
    <w:uiPriority w:val="9"/>
    <w:unhideWhenUsed/>
    <w:qFormat/>
    <w:pPr>
      <w:ind w:left="859" w:hanging="720"/>
      <w:outlineLvl w:val="1"/>
    </w:pPr>
    <w:rPr>
      <w:b/>
      <w:bCs/>
    </w:rPr>
  </w:style>
  <w:style w:type="paragraph" w:styleId="Heading3">
    <w:name w:val="heading 3"/>
    <w:basedOn w:val="Normal"/>
    <w:uiPriority w:val="9"/>
    <w:unhideWhenUsed/>
    <w:qFormat/>
    <w:pPr>
      <w:ind w:left="715" w:hanging="57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799" w:hanging="660"/>
    </w:pPr>
  </w:style>
  <w:style w:type="paragraph" w:styleId="TOC2">
    <w:name w:val="toc 2"/>
    <w:basedOn w:val="Normal"/>
    <w:uiPriority w:val="39"/>
    <w:qFormat/>
    <w:pPr>
      <w:spacing w:before="245"/>
      <w:ind w:left="799" w:hanging="659"/>
    </w:pPr>
  </w:style>
  <w:style w:type="paragraph" w:styleId="BodyText">
    <w:name w:val="Body Text"/>
    <w:basedOn w:val="Normal"/>
    <w:link w:val="BodyTextChar"/>
    <w:uiPriority w:val="1"/>
    <w:qFormat/>
  </w:style>
  <w:style w:type="paragraph" w:styleId="Title">
    <w:name w:val="Title"/>
    <w:basedOn w:val="Normal"/>
    <w:uiPriority w:val="10"/>
    <w:qFormat/>
    <w:pPr>
      <w:ind w:left="186" w:right="147"/>
      <w:jc w:val="center"/>
    </w:pPr>
    <w:rPr>
      <w:b/>
      <w:bCs/>
      <w:sz w:val="48"/>
      <w:szCs w:val="48"/>
    </w:rPr>
  </w:style>
  <w:style w:type="paragraph" w:styleId="ListParagraph">
    <w:name w:val="List Paragraph"/>
    <w:basedOn w:val="Normal"/>
    <w:uiPriority w:val="1"/>
    <w:qFormat/>
    <w:pPr>
      <w:ind w:left="799" w:hanging="660"/>
    </w:pPr>
  </w:style>
  <w:style w:type="paragraph" w:customStyle="1" w:styleId="TableParagraph">
    <w:name w:val="Table Paragraph"/>
    <w:basedOn w:val="Normal"/>
    <w:uiPriority w:val="1"/>
    <w:qFormat/>
  </w:style>
  <w:style w:type="paragraph" w:styleId="Revision">
    <w:name w:val="Revision"/>
    <w:hidden/>
    <w:uiPriority w:val="99"/>
    <w:semiHidden/>
    <w:rsid w:val="00CD1F77"/>
    <w:pPr>
      <w:widowControl/>
      <w:autoSpaceDE/>
      <w:autoSpaceDN/>
    </w:pPr>
    <w:rPr>
      <w:rFonts w:ascii="Arial" w:eastAsia="Arial" w:hAnsi="Arial" w:cs="Arial"/>
    </w:rPr>
  </w:style>
  <w:style w:type="paragraph" w:styleId="Header">
    <w:name w:val="header"/>
    <w:basedOn w:val="Normal"/>
    <w:link w:val="HeaderChar"/>
    <w:uiPriority w:val="99"/>
    <w:unhideWhenUsed/>
    <w:rsid w:val="00CC4966"/>
    <w:pPr>
      <w:tabs>
        <w:tab w:val="center" w:pos="4680"/>
        <w:tab w:val="right" w:pos="9360"/>
      </w:tabs>
    </w:pPr>
  </w:style>
  <w:style w:type="character" w:customStyle="1" w:styleId="HeaderChar">
    <w:name w:val="Header Char"/>
    <w:basedOn w:val="DefaultParagraphFont"/>
    <w:link w:val="Header"/>
    <w:uiPriority w:val="99"/>
    <w:rsid w:val="00CC4966"/>
    <w:rPr>
      <w:rFonts w:ascii="Arial" w:eastAsia="Arial" w:hAnsi="Arial" w:cs="Arial"/>
    </w:rPr>
  </w:style>
  <w:style w:type="paragraph" w:styleId="Footer">
    <w:name w:val="footer"/>
    <w:basedOn w:val="Normal"/>
    <w:link w:val="FooterChar"/>
    <w:uiPriority w:val="99"/>
    <w:unhideWhenUsed/>
    <w:rsid w:val="00CC4966"/>
    <w:pPr>
      <w:tabs>
        <w:tab w:val="center" w:pos="4680"/>
        <w:tab w:val="right" w:pos="9360"/>
      </w:tabs>
    </w:pPr>
  </w:style>
  <w:style w:type="character" w:customStyle="1" w:styleId="FooterChar">
    <w:name w:val="Footer Char"/>
    <w:basedOn w:val="DefaultParagraphFont"/>
    <w:link w:val="Footer"/>
    <w:uiPriority w:val="99"/>
    <w:rsid w:val="00CC4966"/>
    <w:rPr>
      <w:rFonts w:ascii="Arial" w:eastAsia="Arial" w:hAnsi="Arial" w:cs="Arial"/>
    </w:rPr>
  </w:style>
  <w:style w:type="paragraph" w:styleId="CommentText">
    <w:name w:val="annotation text"/>
    <w:basedOn w:val="Normal"/>
    <w:link w:val="CommentTextChar"/>
    <w:uiPriority w:val="99"/>
    <w:unhideWhenUsed/>
    <w:rsid w:val="00ED5250"/>
    <w:rPr>
      <w:sz w:val="20"/>
      <w:szCs w:val="20"/>
    </w:rPr>
  </w:style>
  <w:style w:type="character" w:customStyle="1" w:styleId="CommentTextChar">
    <w:name w:val="Comment Text Char"/>
    <w:basedOn w:val="DefaultParagraphFont"/>
    <w:link w:val="CommentText"/>
    <w:uiPriority w:val="99"/>
    <w:rsid w:val="00ED5250"/>
    <w:rPr>
      <w:rFonts w:ascii="Arial" w:eastAsia="Arial" w:hAnsi="Arial" w:cs="Arial"/>
      <w:sz w:val="20"/>
      <w:szCs w:val="20"/>
    </w:rPr>
  </w:style>
  <w:style w:type="character" w:styleId="CommentReference">
    <w:name w:val="annotation reference"/>
    <w:basedOn w:val="DefaultParagraphFont"/>
    <w:uiPriority w:val="99"/>
    <w:semiHidden/>
    <w:unhideWhenUsed/>
    <w:rsid w:val="00ED5250"/>
    <w:rPr>
      <w:sz w:val="16"/>
      <w:szCs w:val="16"/>
    </w:rPr>
  </w:style>
  <w:style w:type="character" w:customStyle="1" w:styleId="cf01">
    <w:name w:val="cf01"/>
    <w:basedOn w:val="DefaultParagraphFont"/>
    <w:rsid w:val="002A629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91303A"/>
    <w:rPr>
      <w:b/>
      <w:bCs/>
    </w:rPr>
  </w:style>
  <w:style w:type="character" w:customStyle="1" w:styleId="CommentSubjectChar">
    <w:name w:val="Comment Subject Char"/>
    <w:basedOn w:val="CommentTextChar"/>
    <w:link w:val="CommentSubject"/>
    <w:uiPriority w:val="99"/>
    <w:semiHidden/>
    <w:rsid w:val="0091303A"/>
    <w:rPr>
      <w:rFonts w:ascii="Arial" w:eastAsia="Arial" w:hAnsi="Arial" w:cs="Arial"/>
      <w:b/>
      <w:bCs/>
      <w:sz w:val="20"/>
      <w:szCs w:val="20"/>
    </w:rPr>
  </w:style>
  <w:style w:type="character" w:customStyle="1" w:styleId="BodyTextChar">
    <w:name w:val="Body Text Char"/>
    <w:basedOn w:val="DefaultParagraphFont"/>
    <w:link w:val="BodyText"/>
    <w:uiPriority w:val="1"/>
    <w:rsid w:val="008736B3"/>
    <w:rPr>
      <w:rFonts w:ascii="Arial" w:eastAsia="Arial" w:hAnsi="Arial" w:cs="Arial"/>
    </w:rPr>
  </w:style>
  <w:style w:type="paragraph" w:styleId="TOCHeading">
    <w:name w:val="TOC Heading"/>
    <w:basedOn w:val="Heading1"/>
    <w:next w:val="Normal"/>
    <w:uiPriority w:val="39"/>
    <w:unhideWhenUsed/>
    <w:qFormat/>
    <w:rsid w:val="00F729F0"/>
    <w:pPr>
      <w:keepNext/>
      <w:keepLines/>
      <w:widowControl/>
      <w:autoSpaceDE/>
      <w:autoSpaceDN/>
      <w:spacing w:before="24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F729F0"/>
    <w:pPr>
      <w:spacing w:after="100"/>
      <w:ind w:left="440"/>
    </w:pPr>
  </w:style>
  <w:style w:type="character" w:styleId="Hyperlink">
    <w:name w:val="Hyperlink"/>
    <w:basedOn w:val="DefaultParagraphFont"/>
    <w:uiPriority w:val="99"/>
    <w:unhideWhenUsed/>
    <w:rsid w:val="00F729F0"/>
    <w:rPr>
      <w:color w:val="0000FF" w:themeColor="hyperlink"/>
      <w:u w:val="single"/>
    </w:rPr>
  </w:style>
  <w:style w:type="character" w:styleId="Mention">
    <w:name w:val="Mention"/>
    <w:basedOn w:val="DefaultParagraphFont"/>
    <w:uiPriority w:val="99"/>
    <w:unhideWhenUsed/>
    <w:rsid w:val="00220A9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t.ca.gov/account-lead-looku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t.ca.gov/account-lead-looku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4AC154EFD1494EA6F50A540BF3BD81" ma:contentTypeVersion="11" ma:contentTypeDescription="Create a new document." ma:contentTypeScope="" ma:versionID="eeb3ea1a13908169e28895a01f3d8ef6">
  <xsd:schema xmlns:xsd="http://www.w3.org/2001/XMLSchema" xmlns:xs="http://www.w3.org/2001/XMLSchema" xmlns:p="http://schemas.microsoft.com/office/2006/metadata/properties" xmlns:ns2="0ada0067-63e6-45f2-9b6e-89f5c0d10eea" xmlns:ns3="4aedd081-fd4c-4699-8e89-7827259550a7" targetNamespace="http://schemas.microsoft.com/office/2006/metadata/properties" ma:root="true" ma:fieldsID="9f561fe045b6a5e4f8ef42fcf1dbe714" ns2:_="" ns3:_="">
    <xsd:import namespace="0ada0067-63e6-45f2-9b6e-89f5c0d10eea"/>
    <xsd:import namespace="4aedd081-fd4c-4699-8e89-7827259550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a0067-63e6-45f2-9b6e-89f5c0d10e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c992ae0-ff7d-4001-b859-7f353938ac38}" ma:internalName="TaxCatchAll" ma:showField="CatchAllData" ma:web="0ada0067-63e6-45f2-9b6e-89f5c0d10e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dd081-fd4c-4699-8e89-7827259550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edd081-fd4c-4699-8e89-7827259550a7">
      <Terms xmlns="http://schemas.microsoft.com/office/infopath/2007/PartnerControls"/>
    </lcf76f155ced4ddcb4097134ff3c332f>
    <TaxCatchAll xmlns="0ada0067-63e6-45f2-9b6e-89f5c0d10eea" xsi:nil="true"/>
  </documentManagement>
</p:properties>
</file>

<file path=customXml/itemProps1.xml><?xml version="1.0" encoding="utf-8"?>
<ds:datastoreItem xmlns:ds="http://schemas.openxmlformats.org/officeDocument/2006/customXml" ds:itemID="{3741015F-A5F6-432A-96EF-0AD68765B7E0}">
  <ds:schemaRefs>
    <ds:schemaRef ds:uri="http://schemas.openxmlformats.org/officeDocument/2006/bibliography"/>
  </ds:schemaRefs>
</ds:datastoreItem>
</file>

<file path=customXml/itemProps2.xml><?xml version="1.0" encoding="utf-8"?>
<ds:datastoreItem xmlns:ds="http://schemas.openxmlformats.org/officeDocument/2006/customXml" ds:itemID="{1134F9B9-8A70-47FD-990E-68E8F4F5B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a0067-63e6-45f2-9b6e-89f5c0d10eea"/>
    <ds:schemaRef ds:uri="4aedd081-fd4c-4699-8e89-782725955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00065-BF2F-4ED2-9D0D-7F3D8557C66C}">
  <ds:schemaRefs>
    <ds:schemaRef ds:uri="http://schemas.microsoft.com/sharepoint/v3/contenttype/forms"/>
  </ds:schemaRefs>
</ds:datastoreItem>
</file>

<file path=customXml/itemProps4.xml><?xml version="1.0" encoding="utf-8"?>
<ds:datastoreItem xmlns:ds="http://schemas.openxmlformats.org/officeDocument/2006/customXml" ds:itemID="{59B44F62-156F-404E-9301-152E32F4AFE5}">
  <ds:schemaRefs>
    <ds:schemaRef ds:uri="http://schemas.microsoft.com/office/2006/metadata/properties"/>
    <ds:schemaRef ds:uri="http://schemas.microsoft.com/office/infopath/2007/PartnerControls"/>
    <ds:schemaRef ds:uri="4aedd081-fd4c-4699-8e89-7827259550a7"/>
    <ds:schemaRef ds:uri="0ada0067-63e6-45f2-9b6e-89f5c0d10eea"/>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5</Pages>
  <Words>585</Words>
  <Characters>3339</Characters>
  <Application>Microsoft Office Word</Application>
  <DocSecurity>0</DocSecurity>
  <Lines>27</Lines>
  <Paragraphs>7</Paragraphs>
  <ScaleCrop>false</ScaleCrop>
  <Company>Department of Technology</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SIMM 18B Cloud Computing Exemption Instructions</dc:title>
  <dc:subject/>
  <dc:creator>California Department of Technology</dc:creator>
  <cp:keywords>SIMM 18B;Cloud Computing Exemption Instructions;Cloud</cp:keywords>
  <cp:lastModifiedBy>Emodi, Chinedu@CIO</cp:lastModifiedBy>
  <cp:revision>33</cp:revision>
  <dcterms:created xsi:type="dcterms:W3CDTF">2023-10-24T14:40:00Z</dcterms:created>
  <dcterms:modified xsi:type="dcterms:W3CDTF">2023-10-30T19:26:00Z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0x010100B14AC154EFD1494EA6F50A540BF3BD81</vt:lpwstr>
  </property>
  <property fmtid="{D5CDD505-2E9C-101B-9397-08002B2CF9AE}" pid="3" name="Created">
    <vt:filetime>2018-06-29T00:00:00Z</vt:filetime>
  </property>
  <property fmtid="{D5CDD505-2E9C-101B-9397-08002B2CF9AE}" pid="4" name="Creator">
    <vt:lpwstr>Acrobat PDFMaker 15 for Word</vt:lpwstr>
  </property>
  <property fmtid="{D5CDD505-2E9C-101B-9397-08002B2CF9AE}" pid="5" name="LastSaved">
    <vt:filetime>2023-09-08T00:00:00Z</vt:filetime>
  </property>
  <property fmtid="{D5CDD505-2E9C-101B-9397-08002B2CF9AE}" pid="6" name="Producer">
    <vt:lpwstr>Adobe PDF Library 15.0</vt:lpwstr>
  </property>
  <property fmtid="{D5CDD505-2E9C-101B-9397-08002B2CF9AE}" pid="7" name="SourceModified">
    <vt:lpwstr>D:20180629223414</vt:lpwstr>
  </property>
  <property fmtid="{D5CDD505-2E9C-101B-9397-08002B2CF9AE}" pid="8" name="MediaServiceImageTags">
    <vt:lpwstr/>
  </property>
</Properties>
</file>